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8F" w:rsidRDefault="003D5A2F">
      <w:pPr>
        <w:pStyle w:val="20"/>
        <w:shd w:val="clear" w:color="auto" w:fill="auto"/>
        <w:spacing w:after="357"/>
        <w:ind w:right="220" w:firstLine="360"/>
      </w:pPr>
      <w:r>
        <w:t>Администрация Вилючинского городского округа закрытого административно-территориального образования города Вилючинска Камчатского края</w:t>
      </w:r>
    </w:p>
    <w:p w:rsidR="00AE7C8F" w:rsidRDefault="003D5A2F">
      <w:pPr>
        <w:pStyle w:val="10"/>
        <w:keepNext/>
        <w:keepLines/>
        <w:shd w:val="clear" w:color="auto" w:fill="auto"/>
        <w:spacing w:before="0" w:line="400" w:lineRule="exact"/>
        <w:ind w:left="1380"/>
        <w:sectPr w:rsidR="00AE7C8F">
          <w:type w:val="continuous"/>
          <w:pgSz w:w="11905" w:h="16837"/>
          <w:pgMar w:top="1175" w:right="1078" w:bottom="3277" w:left="2902" w:header="0" w:footer="3" w:gutter="0"/>
          <w:cols w:space="720"/>
          <w:noEndnote/>
          <w:docGrid w:linePitch="360"/>
        </w:sectPr>
      </w:pPr>
      <w:bookmarkStart w:id="0" w:name="bookmark0"/>
      <w:r>
        <w:t>ПОСТАНОВЛЕНИЕ</w:t>
      </w:r>
      <w:bookmarkEnd w:id="0"/>
    </w:p>
    <w:p w:rsidR="00AE7C8F" w:rsidRDefault="00AE7C8F">
      <w:pPr>
        <w:framePr w:w="10814" w:h="426" w:hRule="exact" w:wrap="notBeside" w:vAnchor="text" w:hAnchor="text" w:xAlign="center" w:y="1" w:anchorLock="1"/>
      </w:pPr>
    </w:p>
    <w:p w:rsidR="00AE7C8F" w:rsidRDefault="003D5A2F">
      <w:pPr>
        <w:rPr>
          <w:sz w:val="2"/>
          <w:szCs w:val="2"/>
        </w:rPr>
        <w:sectPr w:rsidR="00AE7C8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AE7C8F" w:rsidRPr="00A47AC2" w:rsidRDefault="00A47AC2" w:rsidP="00A47AC2">
      <w:pPr>
        <w:pStyle w:val="30"/>
        <w:shd w:val="clear" w:color="auto" w:fill="auto"/>
        <w:spacing w:line="430" w:lineRule="exact"/>
        <w:ind w:left="-8364"/>
        <w:rPr>
          <w:i w:val="0"/>
          <w:iCs w:val="0"/>
          <w:sz w:val="28"/>
          <w:szCs w:val="28"/>
        </w:rPr>
        <w:sectPr w:rsidR="00AE7C8F" w:rsidRPr="00A47AC2">
          <w:type w:val="continuous"/>
          <w:pgSz w:w="11905" w:h="16837"/>
          <w:pgMar w:top="1175" w:right="449" w:bottom="3277" w:left="9977" w:header="0" w:footer="3" w:gutter="0"/>
          <w:cols w:space="720"/>
          <w:noEndnote/>
          <w:docGrid w:linePitch="360"/>
        </w:sectPr>
      </w:pPr>
      <w:r w:rsidRPr="00A47AC2">
        <w:rPr>
          <w:i w:val="0"/>
          <w:sz w:val="28"/>
          <w:szCs w:val="28"/>
        </w:rPr>
        <w:lastRenderedPageBreak/>
        <w:t>26</w:t>
      </w:r>
      <w:r w:rsidRPr="00A47AC2">
        <w:rPr>
          <w:i w:val="0"/>
          <w:sz w:val="28"/>
          <w:szCs w:val="28"/>
          <w:lang w:val="ru-RU"/>
        </w:rPr>
        <w:t>.</w:t>
      </w:r>
      <w:r w:rsidRPr="00A47AC2">
        <w:rPr>
          <w:i w:val="0"/>
          <w:sz w:val="28"/>
          <w:szCs w:val="28"/>
        </w:rPr>
        <w:t>12</w:t>
      </w:r>
      <w:r w:rsidRPr="00A47AC2">
        <w:rPr>
          <w:i w:val="0"/>
          <w:sz w:val="28"/>
          <w:szCs w:val="28"/>
          <w:lang w:val="en-US"/>
        </w:rPr>
        <w:t>.</w:t>
      </w:r>
      <w:r w:rsidRPr="00A47AC2">
        <w:rPr>
          <w:i w:val="0"/>
          <w:sz w:val="28"/>
          <w:szCs w:val="28"/>
        </w:rPr>
        <w:t>2016</w:t>
      </w:r>
      <w:r w:rsidRPr="00A47AC2">
        <w:rPr>
          <w:i w:val="0"/>
          <w:sz w:val="28"/>
          <w:szCs w:val="28"/>
          <w:lang w:val="en-US"/>
        </w:rPr>
        <w:t xml:space="preserve"> </w:t>
      </w:r>
      <w:r>
        <w:rPr>
          <w:i w:val="0"/>
          <w:sz w:val="28"/>
          <w:szCs w:val="28"/>
          <w:lang w:val="en-US"/>
        </w:rPr>
        <w:t xml:space="preserve">                                                                                              </w:t>
      </w:r>
      <w:r w:rsidR="003D5A2F" w:rsidRPr="00A47AC2">
        <w:rPr>
          <w:i w:val="0"/>
          <w:sz w:val="28"/>
          <w:szCs w:val="28"/>
        </w:rPr>
        <w:t>№</w:t>
      </w:r>
      <w:r w:rsidR="003D5A2F" w:rsidRPr="00A47AC2">
        <w:rPr>
          <w:i w:val="0"/>
          <w:iCs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  <w:lang w:val="en-US"/>
        </w:rPr>
        <w:t>1359</w:t>
      </w:r>
    </w:p>
    <w:p w:rsidR="00AE7C8F" w:rsidRDefault="00AE7C8F">
      <w:pPr>
        <w:framePr w:w="11677" w:h="324" w:hRule="exact" w:wrap="notBeside" w:vAnchor="text" w:hAnchor="text" w:xAlign="center" w:y="1" w:anchorLock="1"/>
      </w:pPr>
    </w:p>
    <w:p w:rsidR="00AE7C8F" w:rsidRDefault="003D5A2F">
      <w:pPr>
        <w:rPr>
          <w:sz w:val="2"/>
          <w:szCs w:val="2"/>
        </w:rPr>
        <w:sectPr w:rsidR="00AE7C8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AE7C8F" w:rsidRDefault="003D5A2F">
      <w:pPr>
        <w:pStyle w:val="40"/>
        <w:shd w:val="clear" w:color="auto" w:fill="auto"/>
        <w:spacing w:after="261" w:line="220" w:lineRule="exact"/>
        <w:ind w:left="4140"/>
      </w:pPr>
      <w:r>
        <w:lastRenderedPageBreak/>
        <w:t>г. Вилючинск</w:t>
      </w:r>
    </w:p>
    <w:p w:rsidR="00AE7C8F" w:rsidRDefault="003D5A2F">
      <w:pPr>
        <w:pStyle w:val="11"/>
        <w:shd w:val="clear" w:color="auto" w:fill="auto"/>
        <w:spacing w:before="0"/>
        <w:ind w:left="20" w:right="4580"/>
      </w:pPr>
      <w:r>
        <w:t>О внесении изменения в постановление администрации Вилючинского городского округа от 27.04.2016 № 459 «О выделении денежных средств»</w:t>
      </w:r>
    </w:p>
    <w:p w:rsidR="00AE7C8F" w:rsidRDefault="003D5A2F">
      <w:pPr>
        <w:pStyle w:val="11"/>
        <w:shd w:val="clear" w:color="auto" w:fill="auto"/>
        <w:spacing w:before="0" w:after="341"/>
        <w:ind w:left="20" w:right="20" w:firstLine="720"/>
        <w:jc w:val="both"/>
      </w:pPr>
      <w:r>
        <w:t>Руководствуясь Федеральным законом от 06.10.2003 № 131-ФЭ «Об общих принципах организации местного самоуправле</w:t>
      </w:r>
      <w:r>
        <w:t>ния в Российской Федерации»</w:t>
      </w:r>
    </w:p>
    <w:p w:rsidR="00AE7C8F" w:rsidRDefault="003D5A2F">
      <w:pPr>
        <w:pStyle w:val="22"/>
        <w:keepNext/>
        <w:keepLines/>
        <w:shd w:val="clear" w:color="auto" w:fill="auto"/>
        <w:spacing w:before="0" w:after="237" w:line="270" w:lineRule="exact"/>
        <w:ind w:left="20"/>
      </w:pPr>
      <w:bookmarkStart w:id="1" w:name="bookmark2"/>
      <w:r>
        <w:t>ПОСТАНОВЛЯЮ:</w:t>
      </w:r>
      <w:bookmarkEnd w:id="1"/>
    </w:p>
    <w:p w:rsidR="00AE7C8F" w:rsidRDefault="003D5A2F">
      <w:pPr>
        <w:pStyle w:val="11"/>
        <w:numPr>
          <w:ilvl w:val="0"/>
          <w:numId w:val="1"/>
        </w:numPr>
        <w:shd w:val="clear" w:color="auto" w:fill="auto"/>
        <w:tabs>
          <w:tab w:val="left" w:pos="1431"/>
        </w:tabs>
        <w:spacing w:before="0" w:after="0" w:line="326" w:lineRule="exact"/>
        <w:ind w:left="20" w:right="20" w:firstLine="720"/>
        <w:jc w:val="both"/>
      </w:pPr>
      <w:r>
        <w:t>Внести следующее изменение в постановление администрации Вилючинского городского округа от 27.04.2016 № 459 «О выделении денежных средств»:</w:t>
      </w:r>
    </w:p>
    <w:p w:rsidR="00AE7C8F" w:rsidRDefault="003D5A2F">
      <w:pPr>
        <w:pStyle w:val="11"/>
        <w:shd w:val="clear" w:color="auto" w:fill="auto"/>
        <w:spacing w:before="0" w:after="0" w:line="326" w:lineRule="exact"/>
        <w:ind w:left="20" w:right="20" w:firstLine="720"/>
        <w:jc w:val="both"/>
      </w:pPr>
      <w:r>
        <w:t>1.1 в пункте 1 цифры «14100000.290.000» заменить цифрами «34400000.290.000».</w:t>
      </w:r>
    </w:p>
    <w:p w:rsidR="00AE7C8F" w:rsidRDefault="00AE7C8F">
      <w:pPr>
        <w:jc w:val="center"/>
        <w:rPr>
          <w:sz w:val="0"/>
          <w:szCs w:val="0"/>
        </w:rPr>
      </w:pPr>
    </w:p>
    <w:p w:rsidR="00AE7C8F" w:rsidRDefault="003D5A2F">
      <w:pPr>
        <w:pStyle w:val="11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596" w:line="326" w:lineRule="exact"/>
        <w:ind w:left="20" w:right="20" w:firstLine="720"/>
        <w:jc w:val="both"/>
      </w:pPr>
      <w:r>
        <w:t>Начальнику управления делами администрации Вилючинского городского округа И.А. Арышеву опубликовать настоящее постановление в «Вилючинской газете. Официальных известиях админист</w:t>
      </w:r>
      <w:r>
        <w:t>рации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 - телекоммуникационной сети «Интернет».</w:t>
      </w:r>
    </w:p>
    <w:p w:rsidR="00A47AC2" w:rsidRDefault="003D5A2F" w:rsidP="00A47AC2">
      <w:pPr>
        <w:pStyle w:val="a5"/>
        <w:shd w:val="clear" w:color="auto" w:fill="auto"/>
        <w:spacing w:line="270" w:lineRule="exact"/>
        <w:rPr>
          <w:lang w:val="ru-RU"/>
        </w:rPr>
      </w:pPr>
      <w:bookmarkStart w:id="2" w:name="bookmark3"/>
      <w:r>
        <w:t>Исполняющий обязанности главы</w:t>
      </w:r>
      <w:r>
        <w:t xml:space="preserve"> администрации </w:t>
      </w:r>
    </w:p>
    <w:p w:rsidR="00AE7C8F" w:rsidRDefault="003D5A2F" w:rsidP="00A47AC2">
      <w:pPr>
        <w:pStyle w:val="a5"/>
        <w:shd w:val="clear" w:color="auto" w:fill="auto"/>
        <w:spacing w:line="270" w:lineRule="exact"/>
      </w:pPr>
      <w:r>
        <w:t>городского округа</w:t>
      </w:r>
      <w:bookmarkEnd w:id="2"/>
      <w:r w:rsidR="00A47AC2" w:rsidRPr="00A47AC2">
        <w:t xml:space="preserve"> </w:t>
      </w:r>
      <w:r w:rsidR="00A47AC2">
        <w:rPr>
          <w:lang w:val="ru-RU"/>
        </w:rPr>
        <w:t xml:space="preserve">                                                 </w:t>
      </w:r>
      <w:r w:rsidR="00A47AC2">
        <w:rPr>
          <w:lang w:val="en-US"/>
        </w:rPr>
        <w:t xml:space="preserve">                 </w:t>
      </w:r>
      <w:r w:rsidR="00A47AC2">
        <w:rPr>
          <w:lang w:val="ru-RU"/>
        </w:rPr>
        <w:t xml:space="preserve">           </w:t>
      </w:r>
      <w:r w:rsidR="00A47AC2">
        <w:t>И.П. Жилкина</w:t>
      </w:r>
    </w:p>
    <w:sectPr w:rsidR="00AE7C8F" w:rsidSect="00A47AC2">
      <w:type w:val="continuous"/>
      <w:pgSz w:w="11905" w:h="16837"/>
      <w:pgMar w:top="726" w:right="722" w:bottom="878" w:left="15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A2F" w:rsidRDefault="003D5A2F" w:rsidP="00AE7C8F">
      <w:r>
        <w:separator/>
      </w:r>
    </w:p>
  </w:endnote>
  <w:endnote w:type="continuationSeparator" w:id="1">
    <w:p w:rsidR="003D5A2F" w:rsidRDefault="003D5A2F" w:rsidP="00AE7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A2F" w:rsidRDefault="003D5A2F"/>
  </w:footnote>
  <w:footnote w:type="continuationSeparator" w:id="1">
    <w:p w:rsidR="003D5A2F" w:rsidRDefault="003D5A2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47C1"/>
    <w:multiLevelType w:val="multilevel"/>
    <w:tmpl w:val="AFDAB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E7C8F"/>
    <w:rsid w:val="003D5A2F"/>
    <w:rsid w:val="00A47AC2"/>
    <w:rsid w:val="00AE7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7C8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7C8F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">
    <w:name w:val="Заголовок №1_"/>
    <w:basedOn w:val="a0"/>
    <w:link w:val="1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0"/>
      <w:sz w:val="40"/>
      <w:szCs w:val="40"/>
    </w:rPr>
  </w:style>
  <w:style w:type="character" w:customStyle="1" w:styleId="3">
    <w:name w:val="Основной текст (3)_"/>
    <w:basedOn w:val="a0"/>
    <w:link w:val="3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3"/>
      <w:szCs w:val="43"/>
    </w:rPr>
  </w:style>
  <w:style w:type="character" w:customStyle="1" w:styleId="3FranklinGothicBook125pt">
    <w:name w:val="Основной текст (3) + Franklin Gothic Book;12;5 pt;Не курсив"/>
    <w:basedOn w:val="3"/>
    <w:rsid w:val="00AE7C8F"/>
    <w:rPr>
      <w:rFonts w:ascii="Franklin Gothic Book" w:eastAsia="Franklin Gothic Book" w:hAnsi="Franklin Gothic Book" w:cs="Franklin Gothic Book"/>
      <w:i/>
      <w:iCs/>
      <w:sz w:val="25"/>
      <w:szCs w:val="25"/>
    </w:rPr>
  </w:style>
  <w:style w:type="character" w:customStyle="1" w:styleId="a4">
    <w:name w:val="Подпись к картинке_"/>
    <w:basedOn w:val="a0"/>
    <w:link w:val="a5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_"/>
    <w:basedOn w:val="a0"/>
    <w:link w:val="11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">
    <w:name w:val="Основной текст (4)_"/>
    <w:basedOn w:val="a0"/>
    <w:link w:val="4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Заголовок №2_"/>
    <w:basedOn w:val="a0"/>
    <w:link w:val="22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Подпись к картинке (2)_"/>
    <w:basedOn w:val="a0"/>
    <w:link w:val="24"/>
    <w:rsid w:val="00AE7C8F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5"/>
      <w:szCs w:val="25"/>
    </w:rPr>
  </w:style>
  <w:style w:type="character" w:customStyle="1" w:styleId="5">
    <w:name w:val="Основной текст (5)_"/>
    <w:basedOn w:val="a0"/>
    <w:link w:val="5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">
    <w:name w:val="Основной текст (6)_"/>
    <w:basedOn w:val="a0"/>
    <w:link w:val="60"/>
    <w:rsid w:val="00AE7C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rsid w:val="00AE7C8F"/>
    <w:pPr>
      <w:shd w:val="clear" w:color="auto" w:fill="FFFFFF"/>
      <w:spacing w:after="420" w:line="322" w:lineRule="exact"/>
    </w:pPr>
    <w:rPr>
      <w:rFonts w:ascii="Times New Roman" w:eastAsia="Times New Roman" w:hAnsi="Times New Roman" w:cs="Times New Roman"/>
      <w:smallCaps/>
      <w:sz w:val="28"/>
      <w:szCs w:val="28"/>
    </w:rPr>
  </w:style>
  <w:style w:type="paragraph" w:customStyle="1" w:styleId="10">
    <w:name w:val="Заголовок №1"/>
    <w:basedOn w:val="a"/>
    <w:link w:val="1"/>
    <w:rsid w:val="00AE7C8F"/>
    <w:pPr>
      <w:shd w:val="clear" w:color="auto" w:fill="FFFFFF"/>
      <w:spacing w:before="420" w:line="0" w:lineRule="atLeast"/>
      <w:outlineLvl w:val="0"/>
    </w:pPr>
    <w:rPr>
      <w:rFonts w:ascii="Times New Roman" w:eastAsia="Times New Roman" w:hAnsi="Times New Roman" w:cs="Times New Roman"/>
      <w:b/>
      <w:bCs/>
      <w:spacing w:val="90"/>
      <w:sz w:val="40"/>
      <w:szCs w:val="40"/>
    </w:rPr>
  </w:style>
  <w:style w:type="paragraph" w:customStyle="1" w:styleId="30">
    <w:name w:val="Основной текст (3)"/>
    <w:basedOn w:val="a"/>
    <w:link w:val="3"/>
    <w:rsid w:val="00AE7C8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43"/>
      <w:szCs w:val="43"/>
    </w:rPr>
  </w:style>
  <w:style w:type="paragraph" w:customStyle="1" w:styleId="a5">
    <w:name w:val="Подпись к картинке"/>
    <w:basedOn w:val="a"/>
    <w:link w:val="a4"/>
    <w:rsid w:val="00AE7C8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6"/>
    <w:rsid w:val="00AE7C8F"/>
    <w:pPr>
      <w:shd w:val="clear" w:color="auto" w:fill="FFFFFF"/>
      <w:spacing w:before="360" w:after="3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AE7C8F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rsid w:val="00AE7C8F"/>
    <w:pPr>
      <w:shd w:val="clear" w:color="auto" w:fill="FFFFFF"/>
      <w:spacing w:before="30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Подпись к картинке (2)"/>
    <w:basedOn w:val="a"/>
    <w:link w:val="23"/>
    <w:rsid w:val="00AE7C8F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25"/>
      <w:szCs w:val="25"/>
    </w:rPr>
  </w:style>
  <w:style w:type="paragraph" w:customStyle="1" w:styleId="50">
    <w:name w:val="Основной текст (5)"/>
    <w:basedOn w:val="a"/>
    <w:link w:val="5"/>
    <w:rsid w:val="00AE7C8F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AE7C8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2017-02-03T04:28:00Z</dcterms:created>
  <dcterms:modified xsi:type="dcterms:W3CDTF">2017-02-03T04:37:00Z</dcterms:modified>
</cp:coreProperties>
</file>