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0E" w:rsidRPr="007874AE" w:rsidRDefault="00B7650E" w:rsidP="00B7650E">
      <w:pPr>
        <w:jc w:val="center"/>
        <w:rPr>
          <w:b/>
          <w:sz w:val="28"/>
          <w:szCs w:val="28"/>
        </w:rPr>
      </w:pPr>
      <w:r w:rsidRPr="007874AE">
        <w:rPr>
          <w:b/>
          <w:sz w:val="28"/>
          <w:szCs w:val="28"/>
        </w:rPr>
        <w:t>Протокол № 34</w:t>
      </w:r>
    </w:p>
    <w:p w:rsidR="00B7650E" w:rsidRPr="007874AE" w:rsidRDefault="00B7650E" w:rsidP="00B7650E">
      <w:pPr>
        <w:jc w:val="center"/>
        <w:rPr>
          <w:b/>
          <w:sz w:val="28"/>
          <w:szCs w:val="28"/>
        </w:rPr>
      </w:pPr>
      <w:r w:rsidRPr="007874AE">
        <w:rPr>
          <w:b/>
          <w:sz w:val="28"/>
          <w:szCs w:val="28"/>
        </w:rPr>
        <w:t xml:space="preserve">заседания рабочей группы по подготовке </w:t>
      </w:r>
      <w:proofErr w:type="gramStart"/>
      <w:r w:rsidRPr="007874AE">
        <w:rPr>
          <w:b/>
          <w:sz w:val="28"/>
          <w:szCs w:val="28"/>
        </w:rPr>
        <w:t>общегородских</w:t>
      </w:r>
      <w:proofErr w:type="gramEnd"/>
    </w:p>
    <w:p w:rsidR="00B7650E" w:rsidRPr="007874AE" w:rsidRDefault="00B7650E" w:rsidP="00B7650E">
      <w:pPr>
        <w:jc w:val="center"/>
        <w:rPr>
          <w:b/>
          <w:sz w:val="28"/>
          <w:szCs w:val="28"/>
        </w:rPr>
      </w:pPr>
      <w:r w:rsidRPr="007874AE">
        <w:rPr>
          <w:b/>
          <w:sz w:val="28"/>
          <w:szCs w:val="28"/>
        </w:rPr>
        <w:t xml:space="preserve">мероприятий на территории </w:t>
      </w:r>
      <w:proofErr w:type="spellStart"/>
      <w:r w:rsidRPr="007874AE">
        <w:rPr>
          <w:b/>
          <w:sz w:val="28"/>
          <w:szCs w:val="28"/>
        </w:rPr>
        <w:t>Вилючинского</w:t>
      </w:r>
      <w:proofErr w:type="spellEnd"/>
      <w:r w:rsidRPr="007874AE">
        <w:rPr>
          <w:b/>
          <w:sz w:val="28"/>
          <w:szCs w:val="28"/>
        </w:rPr>
        <w:t xml:space="preserve"> городского округа</w:t>
      </w:r>
    </w:p>
    <w:p w:rsidR="00B7650E" w:rsidRPr="007874AE" w:rsidRDefault="00B7650E" w:rsidP="00B7650E">
      <w:pPr>
        <w:jc w:val="center"/>
        <w:rPr>
          <w:b/>
          <w:sz w:val="28"/>
          <w:szCs w:val="28"/>
        </w:rPr>
      </w:pPr>
    </w:p>
    <w:p w:rsidR="00B7650E" w:rsidRPr="007874AE" w:rsidRDefault="00B7650E" w:rsidP="00B7650E">
      <w:pPr>
        <w:tabs>
          <w:tab w:val="right" w:pos="9355"/>
        </w:tabs>
        <w:jc w:val="center"/>
        <w:rPr>
          <w:b/>
          <w:sz w:val="28"/>
          <w:szCs w:val="28"/>
        </w:rPr>
      </w:pPr>
      <w:r w:rsidRPr="007874AE">
        <w:rPr>
          <w:b/>
          <w:sz w:val="28"/>
          <w:szCs w:val="28"/>
        </w:rPr>
        <w:t xml:space="preserve">г. </w:t>
      </w:r>
      <w:proofErr w:type="spellStart"/>
      <w:r w:rsidRPr="007874AE">
        <w:rPr>
          <w:b/>
          <w:sz w:val="28"/>
          <w:szCs w:val="28"/>
        </w:rPr>
        <w:t>Вилючинск</w:t>
      </w:r>
      <w:proofErr w:type="spellEnd"/>
      <w:r w:rsidRPr="007874AE">
        <w:rPr>
          <w:b/>
          <w:sz w:val="28"/>
          <w:szCs w:val="28"/>
        </w:rPr>
        <w:tab/>
        <w:t>24 апреля 2020 года, 11:00</w:t>
      </w:r>
    </w:p>
    <w:p w:rsidR="00B7650E" w:rsidRPr="007874AE" w:rsidRDefault="00B7650E" w:rsidP="00B7650E">
      <w:pPr>
        <w:jc w:val="center"/>
        <w:rPr>
          <w:b/>
          <w:sz w:val="28"/>
          <w:szCs w:val="28"/>
        </w:rPr>
      </w:pPr>
    </w:p>
    <w:p w:rsidR="00B7650E" w:rsidRPr="007874AE" w:rsidRDefault="00B7650E" w:rsidP="00B7650E">
      <w:pPr>
        <w:rPr>
          <w:b/>
          <w:sz w:val="28"/>
          <w:szCs w:val="28"/>
        </w:rPr>
      </w:pPr>
      <w:r w:rsidRPr="007874AE">
        <w:rPr>
          <w:b/>
          <w:sz w:val="28"/>
          <w:szCs w:val="28"/>
        </w:rPr>
        <w:t>Присутствовали: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376"/>
        <w:gridCol w:w="142"/>
        <w:gridCol w:w="7088"/>
        <w:gridCol w:w="425"/>
      </w:tblGrid>
      <w:tr w:rsidR="00B7650E" w:rsidRPr="007874AE" w:rsidTr="00B7650E">
        <w:trPr>
          <w:trHeight w:val="269"/>
        </w:trPr>
        <w:tc>
          <w:tcPr>
            <w:tcW w:w="10031" w:type="dxa"/>
            <w:gridSpan w:val="4"/>
          </w:tcPr>
          <w:p w:rsidR="00B7650E" w:rsidRPr="007874AE" w:rsidRDefault="00B7650E" w:rsidP="00BD6765">
            <w:pPr>
              <w:ind w:right="-108"/>
              <w:rPr>
                <w:b/>
                <w:bCs/>
                <w:sz w:val="28"/>
                <w:szCs w:val="28"/>
                <w:highlight w:val="yellow"/>
              </w:rPr>
            </w:pPr>
            <w:r w:rsidRPr="007874AE">
              <w:rPr>
                <w:b/>
                <w:bCs/>
                <w:sz w:val="28"/>
                <w:szCs w:val="28"/>
              </w:rPr>
              <w:t>Председателя рабочей группы:</w:t>
            </w:r>
          </w:p>
        </w:tc>
      </w:tr>
      <w:tr w:rsidR="00B7650E" w:rsidRPr="007874AE" w:rsidTr="00B7650E">
        <w:trPr>
          <w:gridAfter w:val="1"/>
          <w:wAfter w:w="425" w:type="dxa"/>
          <w:trHeight w:val="256"/>
        </w:trPr>
        <w:tc>
          <w:tcPr>
            <w:tcW w:w="2376" w:type="dxa"/>
          </w:tcPr>
          <w:p w:rsidR="00B7650E" w:rsidRPr="007874AE" w:rsidRDefault="00B7650E" w:rsidP="00BD6765">
            <w:pPr>
              <w:jc w:val="both"/>
              <w:rPr>
                <w:sz w:val="28"/>
                <w:szCs w:val="28"/>
              </w:rPr>
            </w:pPr>
            <w:r w:rsidRPr="007874AE">
              <w:rPr>
                <w:sz w:val="28"/>
                <w:szCs w:val="28"/>
              </w:rPr>
              <w:t>Сафронова К.В.</w:t>
            </w:r>
          </w:p>
        </w:tc>
        <w:tc>
          <w:tcPr>
            <w:tcW w:w="7230" w:type="dxa"/>
            <w:gridSpan w:val="2"/>
          </w:tcPr>
          <w:p w:rsidR="00B7650E" w:rsidRPr="007874AE" w:rsidRDefault="00B7650E" w:rsidP="00BD6765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874AE">
              <w:rPr>
                <w:sz w:val="28"/>
                <w:szCs w:val="28"/>
              </w:rPr>
              <w:t xml:space="preserve">- заместитель главы администрации </w:t>
            </w:r>
            <w:proofErr w:type="spellStart"/>
            <w:r w:rsidRPr="007874AE">
              <w:rPr>
                <w:sz w:val="28"/>
                <w:szCs w:val="28"/>
              </w:rPr>
              <w:t>Вилючинского</w:t>
            </w:r>
            <w:proofErr w:type="spellEnd"/>
            <w:r w:rsidRPr="007874AE">
              <w:rPr>
                <w:sz w:val="28"/>
                <w:szCs w:val="28"/>
              </w:rPr>
              <w:t xml:space="preserve"> городского округа.</w:t>
            </w:r>
          </w:p>
        </w:tc>
      </w:tr>
      <w:tr w:rsidR="00B7650E" w:rsidRPr="007874AE" w:rsidTr="00B7650E">
        <w:trPr>
          <w:trHeight w:val="20"/>
        </w:trPr>
        <w:tc>
          <w:tcPr>
            <w:tcW w:w="10031" w:type="dxa"/>
            <w:gridSpan w:val="4"/>
          </w:tcPr>
          <w:p w:rsidR="00B7650E" w:rsidRPr="007874AE" w:rsidRDefault="00B7650E" w:rsidP="00BD6765">
            <w:pPr>
              <w:pStyle w:val="a3"/>
              <w:spacing w:after="0"/>
              <w:ind w:left="0"/>
              <w:rPr>
                <w:b/>
                <w:bCs/>
                <w:sz w:val="28"/>
                <w:szCs w:val="28"/>
                <w:highlight w:val="cyan"/>
              </w:rPr>
            </w:pPr>
            <w:r w:rsidRPr="007874AE">
              <w:rPr>
                <w:b/>
                <w:bCs/>
                <w:sz w:val="28"/>
                <w:szCs w:val="28"/>
              </w:rPr>
              <w:t>Члены рабочей группы:</w:t>
            </w:r>
          </w:p>
        </w:tc>
      </w:tr>
      <w:tr w:rsidR="00B7650E" w:rsidRPr="007874AE" w:rsidTr="00B7650E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B7650E" w:rsidRPr="007874AE" w:rsidRDefault="00B7650E" w:rsidP="00D76A49">
            <w:pPr>
              <w:jc w:val="both"/>
              <w:rPr>
                <w:sz w:val="28"/>
                <w:szCs w:val="28"/>
              </w:rPr>
            </w:pPr>
            <w:r w:rsidRPr="007874AE">
              <w:rPr>
                <w:sz w:val="28"/>
                <w:szCs w:val="28"/>
              </w:rPr>
              <w:t>Бакал И.А.</w:t>
            </w:r>
          </w:p>
          <w:p w:rsidR="00B7650E" w:rsidRPr="007874AE" w:rsidRDefault="00B7650E" w:rsidP="00D76A49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B7650E" w:rsidRPr="007874AE" w:rsidRDefault="00B7650E" w:rsidP="00D76A49">
            <w:pPr>
              <w:pStyle w:val="a3"/>
              <w:spacing w:after="0"/>
              <w:ind w:left="0" w:right="34"/>
              <w:jc w:val="both"/>
              <w:rPr>
                <w:sz w:val="28"/>
                <w:szCs w:val="28"/>
              </w:rPr>
            </w:pPr>
            <w:r w:rsidRPr="007874AE">
              <w:rPr>
                <w:sz w:val="28"/>
                <w:szCs w:val="28"/>
              </w:rPr>
              <w:t xml:space="preserve">- начальник отдела образования администрации </w:t>
            </w:r>
            <w:proofErr w:type="spellStart"/>
            <w:r w:rsidRPr="007874AE">
              <w:rPr>
                <w:sz w:val="28"/>
                <w:szCs w:val="28"/>
              </w:rPr>
              <w:t>Вилючинского</w:t>
            </w:r>
            <w:proofErr w:type="spellEnd"/>
            <w:r w:rsidRPr="007874AE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B7650E" w:rsidRPr="007874AE" w:rsidTr="00B7650E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B7650E" w:rsidRPr="007874AE" w:rsidRDefault="00B7650E" w:rsidP="0032375F">
            <w:pPr>
              <w:pStyle w:val="a7"/>
              <w:rPr>
                <w:sz w:val="28"/>
                <w:szCs w:val="28"/>
              </w:rPr>
            </w:pPr>
            <w:proofErr w:type="spellStart"/>
            <w:r w:rsidRPr="007874AE">
              <w:rPr>
                <w:sz w:val="28"/>
                <w:szCs w:val="28"/>
              </w:rPr>
              <w:t>Мигачев</w:t>
            </w:r>
            <w:proofErr w:type="spellEnd"/>
            <w:r w:rsidRPr="007874AE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7088" w:type="dxa"/>
          </w:tcPr>
          <w:p w:rsidR="00B7650E" w:rsidRPr="007874AE" w:rsidRDefault="00B7650E" w:rsidP="0032375F">
            <w:pPr>
              <w:pStyle w:val="a7"/>
              <w:jc w:val="both"/>
              <w:rPr>
                <w:sz w:val="28"/>
                <w:szCs w:val="28"/>
              </w:rPr>
            </w:pPr>
            <w:r w:rsidRPr="007874AE">
              <w:rPr>
                <w:sz w:val="28"/>
                <w:szCs w:val="28"/>
              </w:rPr>
              <w:t xml:space="preserve">- начальник отдела физической культуры, спорта и молодёжной политики администрации </w:t>
            </w:r>
            <w:proofErr w:type="spellStart"/>
            <w:r w:rsidRPr="007874AE">
              <w:rPr>
                <w:sz w:val="28"/>
                <w:szCs w:val="28"/>
              </w:rPr>
              <w:t>Вилючинского</w:t>
            </w:r>
            <w:proofErr w:type="spellEnd"/>
            <w:r w:rsidRPr="007874AE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B7650E" w:rsidRPr="007874AE" w:rsidTr="00B7650E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B7650E" w:rsidRPr="007874AE" w:rsidRDefault="00B7650E" w:rsidP="007A7FFD">
            <w:pPr>
              <w:jc w:val="both"/>
              <w:rPr>
                <w:sz w:val="28"/>
                <w:szCs w:val="28"/>
              </w:rPr>
            </w:pPr>
            <w:proofErr w:type="spellStart"/>
            <w:r w:rsidRPr="007874AE">
              <w:rPr>
                <w:sz w:val="28"/>
                <w:szCs w:val="28"/>
              </w:rPr>
              <w:t>Мирюк</w:t>
            </w:r>
            <w:proofErr w:type="spellEnd"/>
            <w:r w:rsidRPr="007874AE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7088" w:type="dxa"/>
          </w:tcPr>
          <w:p w:rsidR="00B7650E" w:rsidRPr="007874AE" w:rsidRDefault="00B7650E" w:rsidP="007A7FFD">
            <w:pPr>
              <w:pStyle w:val="a3"/>
              <w:spacing w:after="0"/>
              <w:ind w:left="0" w:right="34"/>
              <w:jc w:val="both"/>
              <w:rPr>
                <w:sz w:val="28"/>
                <w:szCs w:val="28"/>
              </w:rPr>
            </w:pPr>
            <w:r w:rsidRPr="007874AE">
              <w:rPr>
                <w:sz w:val="28"/>
                <w:szCs w:val="28"/>
              </w:rPr>
              <w:t xml:space="preserve">- начальник отдела культуры администрации </w:t>
            </w:r>
            <w:proofErr w:type="spellStart"/>
            <w:r w:rsidRPr="007874AE">
              <w:rPr>
                <w:sz w:val="28"/>
                <w:szCs w:val="28"/>
              </w:rPr>
              <w:t>Вилючинского</w:t>
            </w:r>
            <w:proofErr w:type="spellEnd"/>
            <w:r w:rsidRPr="007874AE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B7650E" w:rsidRPr="007874AE" w:rsidTr="00B7650E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B7650E" w:rsidRPr="007874AE" w:rsidRDefault="00B7650E" w:rsidP="001E4945">
            <w:pPr>
              <w:jc w:val="both"/>
              <w:rPr>
                <w:sz w:val="28"/>
                <w:szCs w:val="28"/>
              </w:rPr>
            </w:pPr>
            <w:r w:rsidRPr="007874AE">
              <w:rPr>
                <w:sz w:val="28"/>
                <w:szCs w:val="28"/>
              </w:rPr>
              <w:t>Налимов Е.А.</w:t>
            </w:r>
          </w:p>
        </w:tc>
        <w:tc>
          <w:tcPr>
            <w:tcW w:w="7088" w:type="dxa"/>
          </w:tcPr>
          <w:p w:rsidR="00B7650E" w:rsidRPr="007874AE" w:rsidRDefault="00B7650E" w:rsidP="001E4945">
            <w:pPr>
              <w:pStyle w:val="a3"/>
              <w:spacing w:after="0"/>
              <w:ind w:left="0" w:right="34"/>
              <w:jc w:val="both"/>
              <w:rPr>
                <w:sz w:val="28"/>
                <w:szCs w:val="28"/>
              </w:rPr>
            </w:pPr>
            <w:r w:rsidRPr="007874AE">
              <w:rPr>
                <w:sz w:val="28"/>
                <w:szCs w:val="28"/>
              </w:rPr>
              <w:t xml:space="preserve">- руководитель МКУ «Благоустройство </w:t>
            </w:r>
            <w:proofErr w:type="spellStart"/>
            <w:r w:rsidRPr="007874AE">
              <w:rPr>
                <w:sz w:val="28"/>
                <w:szCs w:val="28"/>
              </w:rPr>
              <w:t>Вилючинска</w:t>
            </w:r>
            <w:proofErr w:type="spellEnd"/>
            <w:r w:rsidRPr="007874AE">
              <w:rPr>
                <w:sz w:val="28"/>
                <w:szCs w:val="28"/>
              </w:rPr>
              <w:t>»;</w:t>
            </w:r>
          </w:p>
        </w:tc>
      </w:tr>
      <w:tr w:rsidR="00D54A9D" w:rsidRPr="007874AE" w:rsidTr="00B7650E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D54A9D" w:rsidRPr="007874AE" w:rsidRDefault="00D54A9D" w:rsidP="001E4945">
            <w:pPr>
              <w:jc w:val="both"/>
              <w:rPr>
                <w:sz w:val="28"/>
                <w:szCs w:val="28"/>
              </w:rPr>
            </w:pPr>
            <w:r w:rsidRPr="007874AE">
              <w:rPr>
                <w:sz w:val="28"/>
                <w:szCs w:val="28"/>
              </w:rPr>
              <w:t>Трофимова О.Ю.</w:t>
            </w:r>
          </w:p>
        </w:tc>
        <w:tc>
          <w:tcPr>
            <w:tcW w:w="7088" w:type="dxa"/>
          </w:tcPr>
          <w:p w:rsidR="00D54A9D" w:rsidRPr="007874AE" w:rsidRDefault="007874AE" w:rsidP="001E4945">
            <w:pPr>
              <w:pStyle w:val="a3"/>
              <w:spacing w:after="0"/>
              <w:ind w:left="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РИЦ;</w:t>
            </w:r>
          </w:p>
        </w:tc>
      </w:tr>
      <w:tr w:rsidR="00B7650E" w:rsidRPr="007874AE" w:rsidTr="00B7650E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B7650E" w:rsidRPr="007874AE" w:rsidRDefault="00B7650E" w:rsidP="00D0553E">
            <w:pPr>
              <w:jc w:val="both"/>
              <w:rPr>
                <w:sz w:val="28"/>
                <w:szCs w:val="28"/>
              </w:rPr>
            </w:pPr>
            <w:r w:rsidRPr="007874AE">
              <w:rPr>
                <w:sz w:val="28"/>
                <w:szCs w:val="28"/>
              </w:rPr>
              <w:t>Филатов А.И.</w:t>
            </w:r>
          </w:p>
        </w:tc>
        <w:tc>
          <w:tcPr>
            <w:tcW w:w="7088" w:type="dxa"/>
          </w:tcPr>
          <w:p w:rsidR="00D54A9D" w:rsidRPr="007874AE" w:rsidRDefault="00B7650E" w:rsidP="00D0553E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874AE">
              <w:rPr>
                <w:sz w:val="28"/>
                <w:szCs w:val="28"/>
              </w:rPr>
              <w:t>- заместитель командира в/</w:t>
            </w:r>
            <w:proofErr w:type="gramStart"/>
            <w:r w:rsidRPr="007874AE">
              <w:rPr>
                <w:sz w:val="28"/>
                <w:szCs w:val="28"/>
              </w:rPr>
              <w:t>ч</w:t>
            </w:r>
            <w:proofErr w:type="gramEnd"/>
            <w:r w:rsidRPr="007874AE">
              <w:rPr>
                <w:sz w:val="28"/>
                <w:szCs w:val="28"/>
              </w:rPr>
              <w:t>;</w:t>
            </w:r>
          </w:p>
        </w:tc>
      </w:tr>
      <w:tr w:rsidR="00B7650E" w:rsidRPr="007874AE" w:rsidTr="00B7650E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B7650E" w:rsidRPr="007874AE" w:rsidRDefault="00B7650E" w:rsidP="00087799">
            <w:pPr>
              <w:jc w:val="both"/>
              <w:rPr>
                <w:sz w:val="28"/>
                <w:szCs w:val="28"/>
              </w:rPr>
            </w:pPr>
            <w:r w:rsidRPr="007874AE">
              <w:rPr>
                <w:sz w:val="28"/>
                <w:szCs w:val="28"/>
              </w:rPr>
              <w:t>Фролова В.Ю.</w:t>
            </w:r>
          </w:p>
        </w:tc>
        <w:tc>
          <w:tcPr>
            <w:tcW w:w="7088" w:type="dxa"/>
          </w:tcPr>
          <w:p w:rsidR="00B7650E" w:rsidRPr="007874AE" w:rsidRDefault="00B7650E" w:rsidP="00087799">
            <w:pPr>
              <w:pStyle w:val="a3"/>
              <w:spacing w:after="0"/>
              <w:ind w:left="0" w:right="34"/>
              <w:jc w:val="both"/>
              <w:rPr>
                <w:sz w:val="28"/>
                <w:szCs w:val="28"/>
              </w:rPr>
            </w:pPr>
            <w:r w:rsidRPr="007874AE">
              <w:rPr>
                <w:sz w:val="28"/>
                <w:szCs w:val="28"/>
              </w:rPr>
              <w:t xml:space="preserve">- начальник отдела по работе с ОКГ администрации </w:t>
            </w:r>
            <w:proofErr w:type="spellStart"/>
            <w:r w:rsidRPr="007874AE">
              <w:rPr>
                <w:sz w:val="28"/>
                <w:szCs w:val="28"/>
              </w:rPr>
              <w:t>Вилючинского</w:t>
            </w:r>
            <w:proofErr w:type="spellEnd"/>
            <w:r w:rsidRPr="007874AE">
              <w:rPr>
                <w:sz w:val="28"/>
                <w:szCs w:val="28"/>
              </w:rPr>
              <w:t xml:space="preserve"> городского округа.</w:t>
            </w:r>
          </w:p>
          <w:p w:rsidR="00B7650E" w:rsidRPr="007874AE" w:rsidRDefault="00B7650E" w:rsidP="00087799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B7650E" w:rsidRPr="007874AE" w:rsidRDefault="00B7650E" w:rsidP="00B7650E">
      <w:pPr>
        <w:pStyle w:val="a3"/>
        <w:tabs>
          <w:tab w:val="left" w:pos="3096"/>
        </w:tabs>
        <w:ind w:left="2880" w:hanging="2880"/>
        <w:rPr>
          <w:b/>
          <w:sz w:val="28"/>
          <w:szCs w:val="28"/>
        </w:rPr>
      </w:pPr>
      <w:r w:rsidRPr="007874AE">
        <w:rPr>
          <w:b/>
          <w:sz w:val="28"/>
          <w:szCs w:val="28"/>
        </w:rPr>
        <w:t>Отсутствовали:</w:t>
      </w:r>
    </w:p>
    <w:tbl>
      <w:tblPr>
        <w:tblStyle w:val="a5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694"/>
        <w:gridCol w:w="142"/>
        <w:gridCol w:w="142"/>
        <w:gridCol w:w="6804"/>
      </w:tblGrid>
      <w:tr w:rsidR="00B7650E" w:rsidRPr="007874AE" w:rsidTr="00BD6765">
        <w:trPr>
          <w:trHeight w:val="20"/>
        </w:trPr>
        <w:tc>
          <w:tcPr>
            <w:tcW w:w="2836" w:type="dxa"/>
            <w:gridSpan w:val="2"/>
          </w:tcPr>
          <w:p w:rsidR="00B7650E" w:rsidRPr="007874AE" w:rsidRDefault="00B7650E" w:rsidP="00BD6765">
            <w:pPr>
              <w:pStyle w:val="a7"/>
              <w:jc w:val="both"/>
              <w:rPr>
                <w:sz w:val="28"/>
                <w:szCs w:val="28"/>
              </w:rPr>
            </w:pPr>
            <w:r w:rsidRPr="007874AE">
              <w:rPr>
                <w:sz w:val="28"/>
                <w:szCs w:val="28"/>
              </w:rPr>
              <w:t>Насонов О.В.</w:t>
            </w:r>
          </w:p>
        </w:tc>
        <w:tc>
          <w:tcPr>
            <w:tcW w:w="6946" w:type="dxa"/>
            <w:gridSpan w:val="2"/>
          </w:tcPr>
          <w:p w:rsidR="00B7650E" w:rsidRPr="007874AE" w:rsidRDefault="00B7650E" w:rsidP="007874AE">
            <w:pPr>
              <w:pStyle w:val="a7"/>
              <w:tabs>
                <w:tab w:val="left" w:pos="175"/>
              </w:tabs>
              <w:rPr>
                <w:sz w:val="28"/>
                <w:szCs w:val="28"/>
              </w:rPr>
            </w:pPr>
            <w:r w:rsidRPr="007874AE">
              <w:rPr>
                <w:sz w:val="28"/>
                <w:szCs w:val="28"/>
              </w:rPr>
              <w:t xml:space="preserve">- заместитель председателя Думы </w:t>
            </w:r>
            <w:proofErr w:type="spellStart"/>
            <w:r w:rsidRPr="007874AE">
              <w:rPr>
                <w:sz w:val="28"/>
                <w:szCs w:val="28"/>
              </w:rPr>
              <w:t>Вилючинского</w:t>
            </w:r>
            <w:proofErr w:type="spellEnd"/>
            <w:r w:rsidRPr="007874AE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B7650E" w:rsidRPr="007874AE" w:rsidTr="00BD6765">
        <w:trPr>
          <w:trHeight w:val="20"/>
        </w:trPr>
        <w:tc>
          <w:tcPr>
            <w:tcW w:w="2836" w:type="dxa"/>
            <w:gridSpan w:val="2"/>
          </w:tcPr>
          <w:p w:rsidR="00B7650E" w:rsidRPr="007874AE" w:rsidRDefault="00B7650E" w:rsidP="00BD6765">
            <w:pPr>
              <w:jc w:val="both"/>
              <w:rPr>
                <w:sz w:val="28"/>
                <w:szCs w:val="28"/>
              </w:rPr>
            </w:pPr>
            <w:r w:rsidRPr="007874AE">
              <w:rPr>
                <w:sz w:val="28"/>
                <w:szCs w:val="28"/>
              </w:rPr>
              <w:t>Родина Э.В.</w:t>
            </w:r>
          </w:p>
        </w:tc>
        <w:tc>
          <w:tcPr>
            <w:tcW w:w="6946" w:type="dxa"/>
            <w:gridSpan w:val="2"/>
          </w:tcPr>
          <w:p w:rsidR="00B7650E" w:rsidRPr="007874AE" w:rsidRDefault="00B7650E" w:rsidP="007874AE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7874AE">
              <w:rPr>
                <w:sz w:val="28"/>
                <w:szCs w:val="28"/>
              </w:rPr>
              <w:t xml:space="preserve">- заместитель главы администрации, начальник финансового управления администрации </w:t>
            </w:r>
            <w:proofErr w:type="spellStart"/>
            <w:r w:rsidRPr="007874AE">
              <w:rPr>
                <w:sz w:val="28"/>
                <w:szCs w:val="28"/>
              </w:rPr>
              <w:t>Вилючинского</w:t>
            </w:r>
            <w:proofErr w:type="spellEnd"/>
            <w:r w:rsidRPr="007874AE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B7650E" w:rsidRPr="007874AE" w:rsidTr="00BD6765">
        <w:trPr>
          <w:trHeight w:val="20"/>
        </w:trPr>
        <w:tc>
          <w:tcPr>
            <w:tcW w:w="2694" w:type="dxa"/>
          </w:tcPr>
          <w:p w:rsidR="00B7650E" w:rsidRPr="007874AE" w:rsidRDefault="00B7650E" w:rsidP="00BD6765">
            <w:pPr>
              <w:rPr>
                <w:sz w:val="28"/>
                <w:szCs w:val="28"/>
              </w:rPr>
            </w:pPr>
            <w:proofErr w:type="spellStart"/>
            <w:r w:rsidRPr="007874AE">
              <w:rPr>
                <w:sz w:val="28"/>
                <w:szCs w:val="28"/>
              </w:rPr>
              <w:t>Токмакова</w:t>
            </w:r>
            <w:proofErr w:type="spellEnd"/>
            <w:r w:rsidRPr="007874AE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7088" w:type="dxa"/>
            <w:gridSpan w:val="3"/>
          </w:tcPr>
          <w:p w:rsidR="00B7650E" w:rsidRPr="007874AE" w:rsidRDefault="00B7650E" w:rsidP="00BD6765">
            <w:pPr>
              <w:pStyle w:val="a3"/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7874AE">
              <w:rPr>
                <w:color w:val="000000" w:themeColor="text1"/>
                <w:sz w:val="28"/>
                <w:szCs w:val="28"/>
              </w:rPr>
              <w:t>- начальник управления делами</w:t>
            </w:r>
            <w:r w:rsidRPr="007874AE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7874AE">
              <w:rPr>
                <w:sz w:val="28"/>
                <w:szCs w:val="28"/>
              </w:rPr>
              <w:t>Вилючинского</w:t>
            </w:r>
            <w:proofErr w:type="spellEnd"/>
            <w:r w:rsidRPr="007874AE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B7650E" w:rsidRPr="007874AE" w:rsidTr="00BD6765">
        <w:trPr>
          <w:trHeight w:val="20"/>
        </w:trPr>
        <w:tc>
          <w:tcPr>
            <w:tcW w:w="2694" w:type="dxa"/>
          </w:tcPr>
          <w:p w:rsidR="00B7650E" w:rsidRPr="007874AE" w:rsidRDefault="00B7650E" w:rsidP="00BD6765">
            <w:pPr>
              <w:pStyle w:val="a7"/>
              <w:rPr>
                <w:sz w:val="28"/>
                <w:szCs w:val="28"/>
              </w:rPr>
            </w:pPr>
            <w:r w:rsidRPr="007874AE">
              <w:rPr>
                <w:sz w:val="28"/>
                <w:szCs w:val="28"/>
              </w:rPr>
              <w:t>Воробьева А.В.</w:t>
            </w:r>
          </w:p>
        </w:tc>
        <w:tc>
          <w:tcPr>
            <w:tcW w:w="7088" w:type="dxa"/>
            <w:gridSpan w:val="3"/>
          </w:tcPr>
          <w:p w:rsidR="00B7650E" w:rsidRPr="007874AE" w:rsidRDefault="00B7650E" w:rsidP="00B7650E">
            <w:pPr>
              <w:pStyle w:val="a3"/>
              <w:spacing w:after="0"/>
              <w:ind w:left="0" w:right="34"/>
              <w:jc w:val="both"/>
              <w:rPr>
                <w:sz w:val="28"/>
                <w:szCs w:val="28"/>
              </w:rPr>
            </w:pPr>
            <w:r w:rsidRPr="007874AE">
              <w:rPr>
                <w:sz w:val="28"/>
                <w:szCs w:val="28"/>
              </w:rPr>
              <w:t xml:space="preserve">- методист отдела культуры администрации </w:t>
            </w:r>
            <w:proofErr w:type="spellStart"/>
            <w:r w:rsidRPr="007874AE">
              <w:rPr>
                <w:sz w:val="28"/>
                <w:szCs w:val="28"/>
              </w:rPr>
              <w:t>Вилючинского</w:t>
            </w:r>
            <w:proofErr w:type="spellEnd"/>
            <w:r w:rsidRPr="007874AE">
              <w:rPr>
                <w:sz w:val="28"/>
                <w:szCs w:val="28"/>
              </w:rPr>
              <w:t xml:space="preserve"> городского округа.</w:t>
            </w:r>
          </w:p>
          <w:p w:rsidR="00B7650E" w:rsidRPr="007874AE" w:rsidRDefault="00B7650E" w:rsidP="00BD6765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B7650E" w:rsidRPr="007874AE" w:rsidTr="00BD6765">
        <w:trPr>
          <w:trHeight w:val="20"/>
        </w:trPr>
        <w:tc>
          <w:tcPr>
            <w:tcW w:w="2978" w:type="dxa"/>
            <w:gridSpan w:val="3"/>
          </w:tcPr>
          <w:p w:rsidR="00B7650E" w:rsidRPr="007874AE" w:rsidRDefault="00B7650E" w:rsidP="00BD6765">
            <w:pPr>
              <w:rPr>
                <w:b/>
                <w:sz w:val="28"/>
                <w:szCs w:val="28"/>
              </w:rPr>
            </w:pPr>
            <w:r w:rsidRPr="007874AE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804" w:type="dxa"/>
          </w:tcPr>
          <w:p w:rsidR="00B7650E" w:rsidRPr="007874AE" w:rsidRDefault="00B7650E" w:rsidP="00BD6765">
            <w:pPr>
              <w:pStyle w:val="a3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B7650E" w:rsidRPr="007874AE" w:rsidTr="00BD6765">
        <w:trPr>
          <w:trHeight w:val="20"/>
        </w:trPr>
        <w:tc>
          <w:tcPr>
            <w:tcW w:w="2836" w:type="dxa"/>
            <w:gridSpan w:val="2"/>
          </w:tcPr>
          <w:p w:rsidR="00B7650E" w:rsidRPr="007874AE" w:rsidRDefault="00B7650E" w:rsidP="00BD6765">
            <w:pPr>
              <w:rPr>
                <w:sz w:val="28"/>
                <w:szCs w:val="28"/>
              </w:rPr>
            </w:pPr>
            <w:r w:rsidRPr="007874AE">
              <w:rPr>
                <w:sz w:val="28"/>
                <w:szCs w:val="28"/>
              </w:rPr>
              <w:t>Анисимова Т.В.</w:t>
            </w:r>
          </w:p>
        </w:tc>
        <w:tc>
          <w:tcPr>
            <w:tcW w:w="6946" w:type="dxa"/>
            <w:gridSpan w:val="2"/>
          </w:tcPr>
          <w:p w:rsidR="00B7650E" w:rsidRPr="007874AE" w:rsidRDefault="00B7650E" w:rsidP="00BD6765">
            <w:pPr>
              <w:pStyle w:val="a3"/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7874AE">
              <w:rPr>
                <w:color w:val="000000" w:themeColor="text1"/>
                <w:sz w:val="28"/>
                <w:szCs w:val="28"/>
              </w:rPr>
              <w:t>- представитель МБУК ДК;</w:t>
            </w:r>
          </w:p>
        </w:tc>
      </w:tr>
      <w:tr w:rsidR="00B7650E" w:rsidRPr="007874AE" w:rsidTr="00BD6765">
        <w:trPr>
          <w:trHeight w:val="20"/>
        </w:trPr>
        <w:tc>
          <w:tcPr>
            <w:tcW w:w="2836" w:type="dxa"/>
            <w:gridSpan w:val="2"/>
          </w:tcPr>
          <w:p w:rsidR="00B7650E" w:rsidRPr="007874AE" w:rsidRDefault="00B7650E" w:rsidP="00BD6765">
            <w:pPr>
              <w:rPr>
                <w:sz w:val="28"/>
                <w:szCs w:val="28"/>
              </w:rPr>
            </w:pPr>
            <w:r w:rsidRPr="007874AE">
              <w:rPr>
                <w:sz w:val="28"/>
                <w:szCs w:val="28"/>
              </w:rPr>
              <w:t>Сушко Е.</w:t>
            </w:r>
          </w:p>
        </w:tc>
        <w:tc>
          <w:tcPr>
            <w:tcW w:w="6946" w:type="dxa"/>
            <w:gridSpan w:val="2"/>
          </w:tcPr>
          <w:p w:rsidR="00B7650E" w:rsidRPr="007874AE" w:rsidRDefault="00B7650E" w:rsidP="00BD6765">
            <w:pPr>
              <w:pStyle w:val="a3"/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7874AE">
              <w:rPr>
                <w:color w:val="000000" w:themeColor="text1"/>
                <w:sz w:val="28"/>
                <w:szCs w:val="28"/>
              </w:rPr>
              <w:t>- представитель МБУК ДК;</w:t>
            </w:r>
          </w:p>
        </w:tc>
      </w:tr>
      <w:tr w:rsidR="00B7650E" w:rsidRPr="007874AE" w:rsidTr="00BD6765">
        <w:trPr>
          <w:trHeight w:val="20"/>
        </w:trPr>
        <w:tc>
          <w:tcPr>
            <w:tcW w:w="2836" w:type="dxa"/>
            <w:gridSpan w:val="2"/>
          </w:tcPr>
          <w:p w:rsidR="00B7650E" w:rsidRPr="007874AE" w:rsidRDefault="00B7650E" w:rsidP="00BD6765">
            <w:pPr>
              <w:rPr>
                <w:sz w:val="28"/>
                <w:szCs w:val="28"/>
              </w:rPr>
            </w:pPr>
            <w:r w:rsidRPr="007874AE">
              <w:rPr>
                <w:sz w:val="28"/>
                <w:szCs w:val="28"/>
              </w:rPr>
              <w:t>Фомина Я.А</w:t>
            </w:r>
          </w:p>
        </w:tc>
        <w:tc>
          <w:tcPr>
            <w:tcW w:w="6946" w:type="dxa"/>
            <w:gridSpan w:val="2"/>
          </w:tcPr>
          <w:p w:rsidR="00B7650E" w:rsidRPr="007874AE" w:rsidRDefault="00B7650E" w:rsidP="00BD6765">
            <w:pPr>
              <w:pStyle w:val="a3"/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7874AE">
              <w:rPr>
                <w:color w:val="000000" w:themeColor="text1"/>
                <w:sz w:val="28"/>
                <w:szCs w:val="28"/>
              </w:rPr>
              <w:t>- советник отдела по работе с ОКГ.</w:t>
            </w:r>
          </w:p>
        </w:tc>
      </w:tr>
    </w:tbl>
    <w:p w:rsidR="00B7650E" w:rsidRDefault="00B7650E" w:rsidP="00B7650E">
      <w:pPr>
        <w:jc w:val="center"/>
        <w:rPr>
          <w:b/>
          <w:sz w:val="28"/>
          <w:szCs w:val="28"/>
        </w:rPr>
      </w:pPr>
    </w:p>
    <w:p w:rsidR="007874AE" w:rsidRDefault="007874AE" w:rsidP="00B7650E">
      <w:pPr>
        <w:jc w:val="center"/>
        <w:rPr>
          <w:b/>
          <w:sz w:val="28"/>
          <w:szCs w:val="28"/>
        </w:rPr>
      </w:pPr>
    </w:p>
    <w:p w:rsidR="007874AE" w:rsidRDefault="007874AE" w:rsidP="00B7650E">
      <w:pPr>
        <w:jc w:val="center"/>
        <w:rPr>
          <w:b/>
          <w:sz w:val="28"/>
          <w:szCs w:val="28"/>
        </w:rPr>
      </w:pPr>
    </w:p>
    <w:p w:rsidR="007874AE" w:rsidRDefault="007874AE" w:rsidP="00B7650E">
      <w:pPr>
        <w:jc w:val="center"/>
        <w:rPr>
          <w:b/>
          <w:sz w:val="28"/>
          <w:szCs w:val="28"/>
        </w:rPr>
      </w:pPr>
    </w:p>
    <w:p w:rsidR="007874AE" w:rsidRPr="007874AE" w:rsidRDefault="007874AE" w:rsidP="00B7650E">
      <w:pPr>
        <w:jc w:val="center"/>
        <w:rPr>
          <w:b/>
          <w:sz w:val="28"/>
          <w:szCs w:val="28"/>
        </w:rPr>
      </w:pPr>
    </w:p>
    <w:p w:rsidR="00B7650E" w:rsidRPr="007874AE" w:rsidRDefault="00B7650E" w:rsidP="00B7650E">
      <w:pPr>
        <w:jc w:val="center"/>
        <w:rPr>
          <w:b/>
          <w:sz w:val="28"/>
          <w:szCs w:val="28"/>
        </w:rPr>
      </w:pPr>
      <w:r w:rsidRPr="007874AE">
        <w:rPr>
          <w:b/>
          <w:sz w:val="28"/>
          <w:szCs w:val="28"/>
        </w:rPr>
        <w:lastRenderedPageBreak/>
        <w:t>Повестка дня:</w:t>
      </w:r>
    </w:p>
    <w:p w:rsidR="00B7650E" w:rsidRPr="007874AE" w:rsidRDefault="00B7650E" w:rsidP="00B7650E">
      <w:pPr>
        <w:rPr>
          <w:b/>
          <w:sz w:val="28"/>
          <w:szCs w:val="28"/>
        </w:rPr>
      </w:pPr>
    </w:p>
    <w:p w:rsidR="00B7650E" w:rsidRPr="007874AE" w:rsidRDefault="00B7650E" w:rsidP="00B7650E">
      <w:pPr>
        <w:jc w:val="center"/>
        <w:rPr>
          <w:b/>
          <w:sz w:val="28"/>
          <w:szCs w:val="28"/>
        </w:rPr>
      </w:pPr>
      <w:r w:rsidRPr="007874AE">
        <w:rPr>
          <w:b/>
          <w:sz w:val="28"/>
          <w:szCs w:val="28"/>
        </w:rPr>
        <w:t>Проведение праздничных мероприятий, посвященных празднованию</w:t>
      </w:r>
    </w:p>
    <w:p w:rsidR="00B7650E" w:rsidRPr="007874AE" w:rsidRDefault="00C253F7" w:rsidP="00B7650E">
      <w:pPr>
        <w:jc w:val="center"/>
        <w:rPr>
          <w:b/>
          <w:sz w:val="28"/>
          <w:szCs w:val="28"/>
        </w:rPr>
      </w:pPr>
      <w:r w:rsidRPr="007874AE">
        <w:rPr>
          <w:b/>
          <w:sz w:val="28"/>
          <w:szCs w:val="28"/>
        </w:rPr>
        <w:t>Дня Весны и Труда и</w:t>
      </w:r>
      <w:r w:rsidR="00B7650E" w:rsidRPr="007874AE">
        <w:rPr>
          <w:b/>
          <w:sz w:val="28"/>
          <w:szCs w:val="28"/>
        </w:rPr>
        <w:t xml:space="preserve"> 75-й годовщины Победы в ВОВ</w:t>
      </w:r>
    </w:p>
    <w:p w:rsidR="00B7650E" w:rsidRPr="007874AE" w:rsidRDefault="00B7650E" w:rsidP="00B7650E">
      <w:pPr>
        <w:jc w:val="center"/>
        <w:rPr>
          <w:b/>
          <w:sz w:val="28"/>
          <w:szCs w:val="28"/>
        </w:rPr>
      </w:pPr>
    </w:p>
    <w:p w:rsidR="00B7650E" w:rsidRPr="007874AE" w:rsidRDefault="00B7650E" w:rsidP="00B7650E">
      <w:pPr>
        <w:rPr>
          <w:sz w:val="28"/>
          <w:szCs w:val="28"/>
        </w:rPr>
      </w:pPr>
      <w:r w:rsidRPr="007874AE">
        <w:rPr>
          <w:b/>
          <w:sz w:val="28"/>
          <w:szCs w:val="28"/>
        </w:rPr>
        <w:t xml:space="preserve">Слушали: </w:t>
      </w:r>
      <w:r w:rsidRPr="007874AE">
        <w:rPr>
          <w:sz w:val="28"/>
          <w:szCs w:val="28"/>
        </w:rPr>
        <w:t>Сафронову К.В., Ковалева А.Ю.</w:t>
      </w:r>
    </w:p>
    <w:p w:rsidR="00B7650E" w:rsidRPr="007874AE" w:rsidRDefault="00B7650E" w:rsidP="00B7650E">
      <w:pPr>
        <w:rPr>
          <w:sz w:val="28"/>
          <w:szCs w:val="28"/>
        </w:rPr>
      </w:pPr>
    </w:p>
    <w:p w:rsidR="00B7650E" w:rsidRPr="007874AE" w:rsidRDefault="00B7650E" w:rsidP="00B7650E">
      <w:pPr>
        <w:rPr>
          <w:b/>
          <w:sz w:val="28"/>
          <w:szCs w:val="28"/>
        </w:rPr>
      </w:pPr>
      <w:r w:rsidRPr="007874AE">
        <w:rPr>
          <w:b/>
          <w:sz w:val="28"/>
          <w:szCs w:val="28"/>
        </w:rPr>
        <w:t>Решили:</w:t>
      </w:r>
    </w:p>
    <w:p w:rsidR="00C253F7" w:rsidRPr="007874AE" w:rsidRDefault="00C253F7" w:rsidP="0088152D">
      <w:pPr>
        <w:pStyle w:val="a6"/>
        <w:numPr>
          <w:ilvl w:val="0"/>
          <w:numId w:val="1"/>
        </w:numPr>
        <w:tabs>
          <w:tab w:val="left" w:pos="426"/>
          <w:tab w:val="left" w:pos="1276"/>
        </w:tabs>
        <w:jc w:val="both"/>
        <w:rPr>
          <w:color w:val="000000"/>
          <w:sz w:val="28"/>
          <w:szCs w:val="28"/>
        </w:rPr>
      </w:pPr>
      <w:r w:rsidRPr="007874AE">
        <w:rPr>
          <w:color w:val="000000"/>
          <w:sz w:val="28"/>
          <w:szCs w:val="28"/>
        </w:rPr>
        <w:t>В</w:t>
      </w:r>
      <w:r w:rsidR="00B7650E" w:rsidRPr="007874AE">
        <w:rPr>
          <w:color w:val="000000"/>
          <w:sz w:val="28"/>
          <w:szCs w:val="28"/>
        </w:rPr>
        <w:t xml:space="preserve"> связи со сложной эпидемиологической ситуацией на территории Камчатского края </w:t>
      </w:r>
      <w:r w:rsidRPr="007874AE">
        <w:rPr>
          <w:color w:val="000000"/>
          <w:sz w:val="28"/>
          <w:szCs w:val="28"/>
        </w:rPr>
        <w:t xml:space="preserve">отменить проведение массовых культурно-досуговых </w:t>
      </w:r>
      <w:r w:rsidR="00B7650E" w:rsidRPr="007874AE">
        <w:rPr>
          <w:color w:val="000000"/>
          <w:sz w:val="28"/>
          <w:szCs w:val="28"/>
        </w:rPr>
        <w:t>мероприяти</w:t>
      </w:r>
      <w:r w:rsidRPr="007874AE">
        <w:rPr>
          <w:color w:val="000000"/>
          <w:sz w:val="28"/>
          <w:szCs w:val="28"/>
        </w:rPr>
        <w:t>й, посвященных Дню Весны и Труда и Дню Победы.</w:t>
      </w:r>
      <w:r w:rsidR="00B7650E" w:rsidRPr="007874AE">
        <w:rPr>
          <w:color w:val="000000"/>
          <w:sz w:val="28"/>
          <w:szCs w:val="28"/>
        </w:rPr>
        <w:t xml:space="preserve"> </w:t>
      </w:r>
    </w:p>
    <w:p w:rsidR="00D54A9D" w:rsidRPr="007874AE" w:rsidRDefault="00D54A9D" w:rsidP="0088152D">
      <w:pPr>
        <w:pStyle w:val="a6"/>
        <w:numPr>
          <w:ilvl w:val="0"/>
          <w:numId w:val="1"/>
        </w:numPr>
        <w:tabs>
          <w:tab w:val="left" w:pos="426"/>
          <w:tab w:val="left" w:pos="1276"/>
        </w:tabs>
        <w:jc w:val="both"/>
        <w:rPr>
          <w:b/>
          <w:color w:val="000000"/>
          <w:sz w:val="28"/>
          <w:szCs w:val="28"/>
        </w:rPr>
      </w:pPr>
      <w:r w:rsidRPr="007874AE">
        <w:rPr>
          <w:b/>
          <w:color w:val="000000"/>
          <w:sz w:val="28"/>
          <w:szCs w:val="28"/>
        </w:rPr>
        <w:t>МКУ РИЦ:</w:t>
      </w:r>
    </w:p>
    <w:p w:rsidR="00C253F7" w:rsidRPr="007874AE" w:rsidRDefault="00D54A9D" w:rsidP="00D54A9D">
      <w:pPr>
        <w:pStyle w:val="a6"/>
        <w:tabs>
          <w:tab w:val="left" w:pos="426"/>
          <w:tab w:val="left" w:pos="1276"/>
        </w:tabs>
        <w:ind w:left="0"/>
        <w:jc w:val="both"/>
        <w:rPr>
          <w:b/>
          <w:color w:val="000000"/>
          <w:sz w:val="28"/>
          <w:szCs w:val="28"/>
        </w:rPr>
      </w:pPr>
      <w:r w:rsidRPr="007874AE">
        <w:rPr>
          <w:color w:val="000000"/>
          <w:sz w:val="28"/>
          <w:szCs w:val="28"/>
        </w:rPr>
        <w:t>- ч</w:t>
      </w:r>
      <w:r w:rsidR="00C253F7" w:rsidRPr="007874AE">
        <w:rPr>
          <w:color w:val="000000"/>
          <w:sz w:val="28"/>
          <w:szCs w:val="28"/>
        </w:rPr>
        <w:t xml:space="preserve">ерез социальные сети, в режиме онлайн, организовать участие учреждений ВГО и жителей города </w:t>
      </w:r>
      <w:r w:rsidR="00C253F7" w:rsidRPr="007874AE">
        <w:rPr>
          <w:b/>
          <w:color w:val="000000"/>
          <w:sz w:val="28"/>
          <w:szCs w:val="28"/>
        </w:rPr>
        <w:t xml:space="preserve">в </w:t>
      </w:r>
      <w:r w:rsidR="00102373">
        <w:rPr>
          <w:b/>
          <w:color w:val="000000"/>
          <w:sz w:val="28"/>
          <w:szCs w:val="28"/>
        </w:rPr>
        <w:t>проекте</w:t>
      </w:r>
      <w:r w:rsidR="00C253F7" w:rsidRPr="007874AE">
        <w:rPr>
          <w:b/>
          <w:color w:val="000000"/>
          <w:sz w:val="28"/>
          <w:szCs w:val="28"/>
        </w:rPr>
        <w:t xml:space="preserve"> «Весна в моем окне»</w:t>
      </w:r>
      <w:r w:rsidRPr="007874AE">
        <w:rPr>
          <w:b/>
          <w:color w:val="000000"/>
          <w:sz w:val="28"/>
          <w:szCs w:val="28"/>
        </w:rPr>
        <w:t>;</w:t>
      </w:r>
    </w:p>
    <w:p w:rsidR="00D54A9D" w:rsidRPr="007874AE" w:rsidRDefault="00D54A9D" w:rsidP="00D54A9D">
      <w:pPr>
        <w:pStyle w:val="a6"/>
        <w:tabs>
          <w:tab w:val="left" w:pos="426"/>
          <w:tab w:val="left" w:pos="1276"/>
        </w:tabs>
        <w:ind w:left="0"/>
        <w:jc w:val="both"/>
        <w:rPr>
          <w:b/>
          <w:color w:val="000000"/>
          <w:sz w:val="28"/>
          <w:szCs w:val="28"/>
        </w:rPr>
      </w:pPr>
      <w:r w:rsidRPr="007874AE">
        <w:rPr>
          <w:color w:val="000000"/>
          <w:sz w:val="28"/>
          <w:szCs w:val="28"/>
        </w:rPr>
        <w:t xml:space="preserve">- проинформировать жителей </w:t>
      </w:r>
      <w:proofErr w:type="spellStart"/>
      <w:r w:rsidRPr="007874AE">
        <w:rPr>
          <w:color w:val="000000"/>
          <w:sz w:val="28"/>
          <w:szCs w:val="28"/>
        </w:rPr>
        <w:t>Вилючинского</w:t>
      </w:r>
      <w:proofErr w:type="spellEnd"/>
      <w:r w:rsidRPr="007874AE">
        <w:rPr>
          <w:color w:val="000000"/>
          <w:sz w:val="28"/>
          <w:szCs w:val="28"/>
        </w:rPr>
        <w:t xml:space="preserve"> городского округа о проведении 9 мая с 12.00 до 21.00 </w:t>
      </w:r>
      <w:r w:rsidRPr="007874AE">
        <w:rPr>
          <w:b/>
          <w:color w:val="000000"/>
          <w:sz w:val="28"/>
          <w:szCs w:val="28"/>
        </w:rPr>
        <w:t xml:space="preserve">акции </w:t>
      </w:r>
      <w:r w:rsidR="00102373">
        <w:rPr>
          <w:b/>
          <w:color w:val="000000"/>
          <w:sz w:val="28"/>
          <w:szCs w:val="28"/>
        </w:rPr>
        <w:t>«</w:t>
      </w:r>
      <w:bookmarkStart w:id="0" w:name="_GoBack"/>
      <w:bookmarkEnd w:id="0"/>
      <w:r w:rsidRPr="007874AE">
        <w:rPr>
          <w:b/>
          <w:color w:val="000000"/>
          <w:sz w:val="28"/>
          <w:szCs w:val="28"/>
        </w:rPr>
        <w:t>«Бессмертный полк</w:t>
      </w:r>
      <w:r w:rsidR="00102373">
        <w:rPr>
          <w:b/>
          <w:color w:val="000000"/>
          <w:sz w:val="28"/>
          <w:szCs w:val="28"/>
        </w:rPr>
        <w:t>»</w:t>
      </w:r>
      <w:r w:rsidRPr="007874AE">
        <w:rPr>
          <w:b/>
          <w:color w:val="000000"/>
          <w:sz w:val="28"/>
          <w:szCs w:val="28"/>
        </w:rPr>
        <w:t xml:space="preserve"> в твоем окне».</w:t>
      </w:r>
    </w:p>
    <w:p w:rsidR="00B7650E" w:rsidRPr="007874AE" w:rsidRDefault="00B7650E" w:rsidP="0088152D">
      <w:pPr>
        <w:pStyle w:val="a6"/>
        <w:numPr>
          <w:ilvl w:val="0"/>
          <w:numId w:val="1"/>
        </w:numPr>
        <w:tabs>
          <w:tab w:val="left" w:pos="426"/>
          <w:tab w:val="left" w:pos="1276"/>
        </w:tabs>
        <w:jc w:val="both"/>
        <w:rPr>
          <w:b/>
          <w:color w:val="000000"/>
          <w:sz w:val="28"/>
          <w:szCs w:val="28"/>
        </w:rPr>
      </w:pPr>
      <w:r w:rsidRPr="007874AE">
        <w:rPr>
          <w:b/>
          <w:color w:val="000000"/>
          <w:sz w:val="28"/>
          <w:szCs w:val="28"/>
        </w:rPr>
        <w:t>МБУК ДК:</w:t>
      </w:r>
    </w:p>
    <w:p w:rsidR="00B7650E" w:rsidRPr="007874AE" w:rsidRDefault="00B7650E" w:rsidP="00B7650E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  <w:sz w:val="28"/>
          <w:szCs w:val="28"/>
        </w:rPr>
      </w:pPr>
      <w:r w:rsidRPr="007874AE">
        <w:rPr>
          <w:color w:val="000000"/>
          <w:sz w:val="28"/>
          <w:szCs w:val="28"/>
        </w:rPr>
        <w:t>-</w:t>
      </w:r>
      <w:r w:rsidR="0088152D" w:rsidRPr="007874AE">
        <w:rPr>
          <w:color w:val="000000"/>
          <w:sz w:val="28"/>
          <w:szCs w:val="28"/>
        </w:rPr>
        <w:t xml:space="preserve"> </w:t>
      </w:r>
      <w:r w:rsidRPr="007874AE">
        <w:rPr>
          <w:color w:val="000000"/>
          <w:sz w:val="28"/>
          <w:szCs w:val="28"/>
        </w:rPr>
        <w:t>организовать творческие выездные бригады численностью не более 4-х человек</w:t>
      </w:r>
      <w:r w:rsidR="0088152D" w:rsidRPr="007874AE">
        <w:rPr>
          <w:color w:val="000000"/>
          <w:sz w:val="28"/>
          <w:szCs w:val="28"/>
        </w:rPr>
        <w:t xml:space="preserve"> </w:t>
      </w:r>
      <w:r w:rsidRPr="007874AE">
        <w:rPr>
          <w:color w:val="000000"/>
          <w:sz w:val="28"/>
          <w:szCs w:val="28"/>
        </w:rPr>
        <w:t xml:space="preserve"> для поздравления </w:t>
      </w:r>
      <w:r w:rsidR="0088152D" w:rsidRPr="007874AE">
        <w:rPr>
          <w:color w:val="000000"/>
          <w:sz w:val="28"/>
          <w:szCs w:val="28"/>
        </w:rPr>
        <w:t xml:space="preserve">ветеранов ВОВ и </w:t>
      </w:r>
      <w:r w:rsidRPr="007874AE">
        <w:rPr>
          <w:color w:val="000000"/>
          <w:sz w:val="28"/>
          <w:szCs w:val="28"/>
        </w:rPr>
        <w:t>жителей города</w:t>
      </w:r>
      <w:r w:rsidR="0088152D" w:rsidRPr="007874AE">
        <w:rPr>
          <w:color w:val="000000"/>
          <w:sz w:val="28"/>
          <w:szCs w:val="28"/>
        </w:rPr>
        <w:t xml:space="preserve"> </w:t>
      </w:r>
      <w:r w:rsidR="0088152D" w:rsidRPr="007874AE">
        <w:rPr>
          <w:b/>
          <w:color w:val="000000"/>
          <w:sz w:val="28"/>
          <w:szCs w:val="28"/>
        </w:rPr>
        <w:t>9 мая с 11.00 до 15.00 часов</w:t>
      </w:r>
      <w:r w:rsidRPr="007874AE">
        <w:rPr>
          <w:b/>
          <w:color w:val="000000"/>
          <w:sz w:val="28"/>
          <w:szCs w:val="28"/>
        </w:rPr>
        <w:t>;</w:t>
      </w:r>
    </w:p>
    <w:p w:rsidR="0088152D" w:rsidRPr="007874AE" w:rsidRDefault="0088152D" w:rsidP="00B7650E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  <w:sz w:val="28"/>
          <w:szCs w:val="28"/>
        </w:rPr>
      </w:pPr>
      <w:r w:rsidRPr="007874AE">
        <w:rPr>
          <w:color w:val="000000"/>
          <w:sz w:val="28"/>
          <w:szCs w:val="28"/>
        </w:rPr>
        <w:t>- подготовить плакаты с именами ветеранов ВОВ с целью обозначения места проживания ветерана и бланки «Письмо ветерану» (до 27 апреля 2020 г.)</w:t>
      </w:r>
      <w:r w:rsidR="00D54A9D" w:rsidRPr="007874AE">
        <w:rPr>
          <w:color w:val="000000"/>
          <w:sz w:val="28"/>
          <w:szCs w:val="28"/>
        </w:rPr>
        <w:t>.</w:t>
      </w:r>
    </w:p>
    <w:p w:rsidR="00B7650E" w:rsidRPr="007874AE" w:rsidRDefault="000A1599" w:rsidP="00B7650E">
      <w:pPr>
        <w:pStyle w:val="a6"/>
        <w:tabs>
          <w:tab w:val="left" w:pos="993"/>
          <w:tab w:val="left" w:pos="1276"/>
        </w:tabs>
        <w:ind w:left="0"/>
        <w:jc w:val="both"/>
        <w:rPr>
          <w:b/>
          <w:color w:val="000000"/>
          <w:sz w:val="28"/>
          <w:szCs w:val="28"/>
        </w:rPr>
      </w:pPr>
      <w:r w:rsidRPr="007874AE">
        <w:rPr>
          <w:color w:val="000000"/>
          <w:sz w:val="28"/>
          <w:szCs w:val="28"/>
        </w:rPr>
        <w:t>4</w:t>
      </w:r>
      <w:r w:rsidR="00B7650E" w:rsidRPr="007874AE">
        <w:rPr>
          <w:b/>
          <w:color w:val="000000"/>
          <w:sz w:val="28"/>
          <w:szCs w:val="28"/>
        </w:rPr>
        <w:t>. Отделу по работе с ОКГ ВГО:</w:t>
      </w:r>
    </w:p>
    <w:p w:rsidR="00B7650E" w:rsidRPr="007874AE" w:rsidRDefault="00B7650E" w:rsidP="00B7650E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  <w:sz w:val="28"/>
          <w:szCs w:val="28"/>
        </w:rPr>
      </w:pPr>
      <w:r w:rsidRPr="007874AE">
        <w:rPr>
          <w:color w:val="000000"/>
          <w:sz w:val="28"/>
          <w:szCs w:val="28"/>
        </w:rPr>
        <w:t xml:space="preserve">- </w:t>
      </w:r>
      <w:r w:rsidR="00D54A9D" w:rsidRPr="007874AE">
        <w:rPr>
          <w:color w:val="000000"/>
          <w:sz w:val="28"/>
          <w:szCs w:val="28"/>
        </w:rPr>
        <w:t xml:space="preserve">организовать </w:t>
      </w:r>
      <w:r w:rsidRPr="007874AE">
        <w:rPr>
          <w:color w:val="000000"/>
          <w:sz w:val="28"/>
          <w:szCs w:val="28"/>
        </w:rPr>
        <w:t xml:space="preserve"> поздравлени</w:t>
      </w:r>
      <w:r w:rsidR="00D54A9D" w:rsidRPr="007874AE">
        <w:rPr>
          <w:color w:val="000000"/>
          <w:sz w:val="28"/>
          <w:szCs w:val="28"/>
        </w:rPr>
        <w:t>е</w:t>
      </w:r>
      <w:r w:rsidRPr="007874AE">
        <w:rPr>
          <w:color w:val="000000"/>
          <w:sz w:val="28"/>
          <w:szCs w:val="28"/>
        </w:rPr>
        <w:t xml:space="preserve"> ветеранов ВОВ</w:t>
      </w:r>
      <w:r w:rsidR="00D54A9D" w:rsidRPr="007874AE">
        <w:rPr>
          <w:color w:val="000000"/>
          <w:sz w:val="28"/>
          <w:szCs w:val="28"/>
        </w:rPr>
        <w:t xml:space="preserve"> 9 мая 2020 г. совместно с МБУК ДК.</w:t>
      </w:r>
    </w:p>
    <w:p w:rsidR="00B7650E" w:rsidRPr="007874AE" w:rsidRDefault="000A1599" w:rsidP="00B7650E">
      <w:pPr>
        <w:pStyle w:val="a6"/>
        <w:tabs>
          <w:tab w:val="left" w:pos="993"/>
          <w:tab w:val="left" w:pos="1276"/>
        </w:tabs>
        <w:ind w:left="0"/>
        <w:jc w:val="both"/>
        <w:rPr>
          <w:b/>
          <w:color w:val="000000"/>
          <w:sz w:val="28"/>
          <w:szCs w:val="28"/>
        </w:rPr>
      </w:pPr>
      <w:r w:rsidRPr="007874AE">
        <w:rPr>
          <w:color w:val="000000"/>
          <w:sz w:val="28"/>
          <w:szCs w:val="28"/>
        </w:rPr>
        <w:t>5</w:t>
      </w:r>
      <w:r w:rsidR="00B7650E" w:rsidRPr="007874AE">
        <w:rPr>
          <w:color w:val="000000"/>
          <w:sz w:val="28"/>
          <w:szCs w:val="28"/>
        </w:rPr>
        <w:t>.</w:t>
      </w:r>
      <w:r w:rsidR="00B7650E" w:rsidRPr="007874AE">
        <w:rPr>
          <w:b/>
          <w:color w:val="000000"/>
          <w:sz w:val="28"/>
          <w:szCs w:val="28"/>
        </w:rPr>
        <w:t xml:space="preserve"> МКУ «Благоустройство»:</w:t>
      </w:r>
    </w:p>
    <w:p w:rsidR="00B7650E" w:rsidRPr="007874AE" w:rsidRDefault="00B7650E" w:rsidP="00B7650E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  <w:sz w:val="28"/>
          <w:szCs w:val="28"/>
        </w:rPr>
      </w:pPr>
      <w:r w:rsidRPr="007874AE">
        <w:rPr>
          <w:color w:val="000000"/>
          <w:sz w:val="28"/>
          <w:szCs w:val="28"/>
        </w:rPr>
        <w:t>- празднично украсить город к 75-летию Победы в ВОВ</w:t>
      </w:r>
      <w:r w:rsidR="00D54A9D" w:rsidRPr="007874AE">
        <w:rPr>
          <w:color w:val="000000"/>
          <w:sz w:val="28"/>
          <w:szCs w:val="28"/>
        </w:rPr>
        <w:t>, развеси</w:t>
      </w:r>
      <w:r w:rsidR="000A1599" w:rsidRPr="007874AE">
        <w:rPr>
          <w:color w:val="000000"/>
          <w:sz w:val="28"/>
          <w:szCs w:val="28"/>
        </w:rPr>
        <w:t>в</w:t>
      </w:r>
      <w:r w:rsidR="00D54A9D" w:rsidRPr="007874AE">
        <w:rPr>
          <w:color w:val="000000"/>
          <w:sz w:val="28"/>
          <w:szCs w:val="28"/>
        </w:rPr>
        <w:t xml:space="preserve"> флаги и консоли</w:t>
      </w:r>
      <w:r w:rsidR="000A1599" w:rsidRPr="007874AE">
        <w:rPr>
          <w:color w:val="000000"/>
          <w:sz w:val="28"/>
          <w:szCs w:val="28"/>
        </w:rPr>
        <w:t>,</w:t>
      </w:r>
      <w:r w:rsidR="00D54A9D" w:rsidRPr="007874AE">
        <w:rPr>
          <w:color w:val="000000"/>
          <w:sz w:val="28"/>
          <w:szCs w:val="28"/>
        </w:rPr>
        <w:t xml:space="preserve"> </w:t>
      </w:r>
      <w:r w:rsidR="000A1599" w:rsidRPr="007874AE">
        <w:rPr>
          <w:color w:val="000000"/>
          <w:sz w:val="28"/>
          <w:szCs w:val="28"/>
        </w:rPr>
        <w:t xml:space="preserve">и оставить украшение города до проведения праздничного </w:t>
      </w:r>
      <w:r w:rsidR="00102373">
        <w:rPr>
          <w:color w:val="000000"/>
          <w:sz w:val="28"/>
          <w:szCs w:val="28"/>
        </w:rPr>
        <w:t>П</w:t>
      </w:r>
      <w:r w:rsidR="000A1599" w:rsidRPr="007874AE">
        <w:rPr>
          <w:color w:val="000000"/>
          <w:sz w:val="28"/>
          <w:szCs w:val="28"/>
        </w:rPr>
        <w:t>арада</w:t>
      </w:r>
      <w:r w:rsidR="00102373">
        <w:rPr>
          <w:color w:val="000000"/>
          <w:sz w:val="28"/>
          <w:szCs w:val="28"/>
        </w:rPr>
        <w:t xml:space="preserve"> Победы</w:t>
      </w:r>
      <w:r w:rsidRPr="007874AE">
        <w:rPr>
          <w:color w:val="000000"/>
          <w:sz w:val="28"/>
          <w:szCs w:val="28"/>
        </w:rPr>
        <w:t>;</w:t>
      </w:r>
    </w:p>
    <w:p w:rsidR="00B7650E" w:rsidRPr="007874AE" w:rsidRDefault="00B7650E" w:rsidP="00B7650E">
      <w:pPr>
        <w:pStyle w:val="a6"/>
        <w:tabs>
          <w:tab w:val="left" w:pos="993"/>
          <w:tab w:val="left" w:pos="1276"/>
        </w:tabs>
        <w:ind w:left="0"/>
        <w:jc w:val="both"/>
        <w:rPr>
          <w:b/>
          <w:color w:val="000000"/>
          <w:sz w:val="28"/>
          <w:szCs w:val="28"/>
        </w:rPr>
      </w:pPr>
      <w:r w:rsidRPr="007874AE">
        <w:rPr>
          <w:color w:val="000000"/>
          <w:sz w:val="28"/>
          <w:szCs w:val="28"/>
        </w:rPr>
        <w:t>-</w:t>
      </w:r>
      <w:r w:rsidR="000A1599" w:rsidRPr="007874AE">
        <w:rPr>
          <w:color w:val="000000"/>
          <w:sz w:val="28"/>
          <w:szCs w:val="28"/>
        </w:rPr>
        <w:t xml:space="preserve"> </w:t>
      </w:r>
      <w:r w:rsidRPr="007874AE">
        <w:rPr>
          <w:color w:val="000000"/>
          <w:sz w:val="28"/>
          <w:szCs w:val="28"/>
        </w:rPr>
        <w:t>организовать горение «Вечного огня»</w:t>
      </w:r>
      <w:r w:rsidR="000A1599" w:rsidRPr="007874AE">
        <w:rPr>
          <w:color w:val="000000"/>
          <w:sz w:val="28"/>
          <w:szCs w:val="28"/>
        </w:rPr>
        <w:t xml:space="preserve"> у</w:t>
      </w:r>
      <w:r w:rsidRPr="007874AE">
        <w:rPr>
          <w:color w:val="000000"/>
          <w:sz w:val="28"/>
          <w:szCs w:val="28"/>
        </w:rPr>
        <w:t xml:space="preserve"> обелиска в честь Дня Победы</w:t>
      </w:r>
      <w:r w:rsidR="00D54A9D" w:rsidRPr="007874AE">
        <w:rPr>
          <w:color w:val="000000"/>
          <w:sz w:val="28"/>
          <w:szCs w:val="28"/>
        </w:rPr>
        <w:t xml:space="preserve"> </w:t>
      </w:r>
      <w:r w:rsidR="00D54A9D" w:rsidRPr="007874AE">
        <w:rPr>
          <w:b/>
          <w:color w:val="000000"/>
          <w:sz w:val="28"/>
          <w:szCs w:val="28"/>
        </w:rPr>
        <w:t>9 мая 2020 г. с 11.00 до 15.00 часов.</w:t>
      </w:r>
    </w:p>
    <w:p w:rsidR="00B7650E" w:rsidRPr="007874AE" w:rsidRDefault="000A1599" w:rsidP="00B7650E">
      <w:pPr>
        <w:pStyle w:val="a6"/>
        <w:tabs>
          <w:tab w:val="left" w:pos="993"/>
          <w:tab w:val="left" w:pos="1276"/>
        </w:tabs>
        <w:ind w:left="0"/>
        <w:jc w:val="both"/>
        <w:rPr>
          <w:b/>
          <w:color w:val="000000"/>
          <w:sz w:val="28"/>
          <w:szCs w:val="28"/>
        </w:rPr>
      </w:pPr>
      <w:r w:rsidRPr="007874AE">
        <w:rPr>
          <w:color w:val="000000"/>
          <w:sz w:val="28"/>
          <w:szCs w:val="28"/>
        </w:rPr>
        <w:t>6.</w:t>
      </w:r>
      <w:r w:rsidRPr="007874AE">
        <w:rPr>
          <w:b/>
          <w:color w:val="000000"/>
          <w:sz w:val="28"/>
          <w:szCs w:val="28"/>
        </w:rPr>
        <w:t xml:space="preserve"> Отделу физической культуры и молодежной политики:</w:t>
      </w:r>
    </w:p>
    <w:p w:rsidR="000A1599" w:rsidRPr="007874AE" w:rsidRDefault="000A1599" w:rsidP="00B7650E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  <w:sz w:val="28"/>
          <w:szCs w:val="28"/>
        </w:rPr>
      </w:pPr>
      <w:r w:rsidRPr="007874AE">
        <w:rPr>
          <w:color w:val="000000"/>
          <w:sz w:val="28"/>
          <w:szCs w:val="28"/>
        </w:rPr>
        <w:t>- организовать волонтеров для размещения именных плакатов на подъездах домов, где проживают ветераны ВОВ;</w:t>
      </w:r>
    </w:p>
    <w:p w:rsidR="000A1599" w:rsidRPr="007874AE" w:rsidRDefault="000A1599" w:rsidP="00B7650E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  <w:sz w:val="28"/>
          <w:szCs w:val="28"/>
        </w:rPr>
      </w:pPr>
      <w:r w:rsidRPr="007874AE">
        <w:rPr>
          <w:color w:val="000000"/>
          <w:sz w:val="28"/>
          <w:szCs w:val="28"/>
        </w:rPr>
        <w:t xml:space="preserve">- организовать волонтеров (4 чел.) для оформления («солдатские платки») выездного поздравления ветеранов 9 мая </w:t>
      </w:r>
      <w:r w:rsidRPr="007874AE">
        <w:rPr>
          <w:b/>
          <w:color w:val="000000"/>
          <w:sz w:val="28"/>
          <w:szCs w:val="28"/>
        </w:rPr>
        <w:t>с 11.00 до 15.00 часов.</w:t>
      </w:r>
    </w:p>
    <w:p w:rsidR="00B7650E" w:rsidRDefault="00B7650E" w:rsidP="00B7650E">
      <w:pPr>
        <w:tabs>
          <w:tab w:val="left" w:pos="7088"/>
        </w:tabs>
        <w:rPr>
          <w:b/>
          <w:color w:val="000000"/>
          <w:sz w:val="28"/>
          <w:szCs w:val="28"/>
        </w:rPr>
      </w:pPr>
    </w:p>
    <w:p w:rsidR="007874AE" w:rsidRPr="007874AE" w:rsidRDefault="007874AE" w:rsidP="00B7650E">
      <w:pPr>
        <w:tabs>
          <w:tab w:val="left" w:pos="7088"/>
        </w:tabs>
        <w:rPr>
          <w:b/>
          <w:color w:val="000000"/>
          <w:sz w:val="28"/>
          <w:szCs w:val="28"/>
        </w:rPr>
      </w:pPr>
    </w:p>
    <w:p w:rsidR="00B7650E" w:rsidRPr="007874AE" w:rsidRDefault="00B7650E" w:rsidP="00B7650E">
      <w:pPr>
        <w:tabs>
          <w:tab w:val="left" w:pos="993"/>
          <w:tab w:val="left" w:pos="7230"/>
        </w:tabs>
        <w:rPr>
          <w:b/>
          <w:sz w:val="28"/>
          <w:szCs w:val="28"/>
        </w:rPr>
      </w:pPr>
      <w:r w:rsidRPr="007874AE">
        <w:rPr>
          <w:b/>
          <w:sz w:val="28"/>
          <w:szCs w:val="28"/>
        </w:rPr>
        <w:t>Председатель рабочей группы</w:t>
      </w:r>
      <w:r w:rsidRPr="007874AE">
        <w:rPr>
          <w:b/>
          <w:sz w:val="28"/>
          <w:szCs w:val="28"/>
        </w:rPr>
        <w:tab/>
        <w:t>К.В. Сафронова</w:t>
      </w:r>
    </w:p>
    <w:p w:rsidR="00B7650E" w:rsidRPr="007874AE" w:rsidRDefault="00B7650E" w:rsidP="00B7650E">
      <w:pPr>
        <w:tabs>
          <w:tab w:val="left" w:pos="993"/>
        </w:tabs>
        <w:rPr>
          <w:b/>
          <w:sz w:val="28"/>
          <w:szCs w:val="28"/>
        </w:rPr>
      </w:pPr>
    </w:p>
    <w:p w:rsidR="00B7650E" w:rsidRPr="007874AE" w:rsidRDefault="00B7650E" w:rsidP="00B7650E">
      <w:pPr>
        <w:tabs>
          <w:tab w:val="left" w:pos="993"/>
          <w:tab w:val="left" w:pos="7230"/>
        </w:tabs>
        <w:rPr>
          <w:b/>
          <w:sz w:val="28"/>
          <w:szCs w:val="28"/>
        </w:rPr>
      </w:pPr>
      <w:r w:rsidRPr="007874AE">
        <w:rPr>
          <w:b/>
          <w:sz w:val="28"/>
          <w:szCs w:val="28"/>
        </w:rPr>
        <w:t>Секретарь</w:t>
      </w:r>
      <w:r w:rsidRPr="007874AE">
        <w:rPr>
          <w:b/>
          <w:sz w:val="28"/>
          <w:szCs w:val="28"/>
        </w:rPr>
        <w:tab/>
      </w:r>
      <w:r w:rsidR="007874AE">
        <w:rPr>
          <w:b/>
          <w:sz w:val="28"/>
          <w:szCs w:val="28"/>
        </w:rPr>
        <w:t xml:space="preserve">     </w:t>
      </w:r>
      <w:r w:rsidR="000A1599" w:rsidRPr="007874AE">
        <w:rPr>
          <w:b/>
          <w:sz w:val="28"/>
          <w:szCs w:val="28"/>
        </w:rPr>
        <w:t xml:space="preserve">Е.А. </w:t>
      </w:r>
      <w:proofErr w:type="spellStart"/>
      <w:r w:rsidR="000A1599" w:rsidRPr="007874AE">
        <w:rPr>
          <w:b/>
          <w:sz w:val="28"/>
          <w:szCs w:val="28"/>
        </w:rPr>
        <w:t>Мирюк</w:t>
      </w:r>
      <w:proofErr w:type="spellEnd"/>
    </w:p>
    <w:p w:rsidR="00644E12" w:rsidRPr="007874AE" w:rsidRDefault="00644E12">
      <w:pPr>
        <w:rPr>
          <w:sz w:val="28"/>
          <w:szCs w:val="28"/>
        </w:rPr>
      </w:pPr>
    </w:p>
    <w:sectPr w:rsidR="00644E12" w:rsidRPr="0078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21502"/>
    <w:multiLevelType w:val="multilevel"/>
    <w:tmpl w:val="C3983A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0E"/>
    <w:rsid w:val="000A1599"/>
    <w:rsid w:val="00102373"/>
    <w:rsid w:val="003D4283"/>
    <w:rsid w:val="00644E12"/>
    <w:rsid w:val="007874AE"/>
    <w:rsid w:val="0088152D"/>
    <w:rsid w:val="00B7650E"/>
    <w:rsid w:val="00C253F7"/>
    <w:rsid w:val="00D5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765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765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76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650E"/>
    <w:pPr>
      <w:ind w:left="720"/>
      <w:contextualSpacing/>
    </w:pPr>
  </w:style>
  <w:style w:type="paragraph" w:styleId="a7">
    <w:name w:val="No Spacing"/>
    <w:uiPriority w:val="1"/>
    <w:qFormat/>
    <w:rsid w:val="00B7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74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4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765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765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76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650E"/>
    <w:pPr>
      <w:ind w:left="720"/>
      <w:contextualSpacing/>
    </w:pPr>
  </w:style>
  <w:style w:type="paragraph" w:styleId="a7">
    <w:name w:val="No Spacing"/>
    <w:uiPriority w:val="1"/>
    <w:qFormat/>
    <w:rsid w:val="00B7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74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4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А. Витальевна</dc:creator>
  <cp:lastModifiedBy>Воробьева А. Витальевна</cp:lastModifiedBy>
  <cp:revision>3</cp:revision>
  <cp:lastPrinted>2020-04-28T00:06:00Z</cp:lastPrinted>
  <dcterms:created xsi:type="dcterms:W3CDTF">2020-04-27T21:26:00Z</dcterms:created>
  <dcterms:modified xsi:type="dcterms:W3CDTF">2020-04-28T02:20:00Z</dcterms:modified>
</cp:coreProperties>
</file>