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546D3E" w:rsidRDefault="00470200" w:rsidP="005C6ACA">
      <w:pPr>
        <w:jc w:val="center"/>
        <w:rPr>
          <w:b/>
        </w:rPr>
      </w:pPr>
      <w:r>
        <w:rPr>
          <w:b/>
        </w:rPr>
        <w:t xml:space="preserve"> </w:t>
      </w:r>
      <w:r w:rsidR="001B17EF" w:rsidRPr="00546D3E">
        <w:rPr>
          <w:b/>
        </w:rPr>
        <w:t xml:space="preserve">Протокол № </w:t>
      </w:r>
      <w:r w:rsidR="00C04E8E">
        <w:rPr>
          <w:b/>
        </w:rPr>
        <w:t>33</w:t>
      </w:r>
    </w:p>
    <w:p w:rsidR="005C6ACA" w:rsidRPr="00546D3E" w:rsidRDefault="005C6ACA" w:rsidP="005C6ACA">
      <w:pPr>
        <w:jc w:val="center"/>
        <w:rPr>
          <w:b/>
        </w:rPr>
      </w:pPr>
      <w:r w:rsidRPr="00546D3E">
        <w:rPr>
          <w:b/>
        </w:rPr>
        <w:t xml:space="preserve">заседания </w:t>
      </w:r>
      <w:r w:rsidR="004F663B" w:rsidRPr="00546D3E">
        <w:rPr>
          <w:b/>
        </w:rPr>
        <w:t xml:space="preserve">рабочей группы по подготовке </w:t>
      </w:r>
      <w:proofErr w:type="gramStart"/>
      <w:r w:rsidR="004F663B" w:rsidRPr="00546D3E">
        <w:rPr>
          <w:b/>
        </w:rPr>
        <w:t>общегородских</w:t>
      </w:r>
      <w:proofErr w:type="gramEnd"/>
    </w:p>
    <w:p w:rsidR="005C6ACA" w:rsidRPr="00546D3E" w:rsidRDefault="004F663B" w:rsidP="005C6ACA">
      <w:pPr>
        <w:jc w:val="center"/>
        <w:rPr>
          <w:b/>
        </w:rPr>
      </w:pPr>
      <w:r w:rsidRPr="00546D3E">
        <w:rPr>
          <w:b/>
        </w:rPr>
        <w:t>мероприятий на территории Вилючинского городского округа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B53F3A">
      <w:pPr>
        <w:tabs>
          <w:tab w:val="right" w:pos="9355"/>
        </w:tabs>
        <w:jc w:val="center"/>
        <w:rPr>
          <w:b/>
        </w:rPr>
      </w:pPr>
      <w:r w:rsidRPr="00546D3E">
        <w:rPr>
          <w:b/>
        </w:rPr>
        <w:t xml:space="preserve">г. </w:t>
      </w:r>
      <w:proofErr w:type="spellStart"/>
      <w:r w:rsidRPr="00546D3E">
        <w:rPr>
          <w:b/>
        </w:rPr>
        <w:t>Вилючинск</w:t>
      </w:r>
      <w:proofErr w:type="spellEnd"/>
      <w:r w:rsidR="00B53F3A" w:rsidRPr="00546D3E">
        <w:rPr>
          <w:b/>
        </w:rPr>
        <w:tab/>
      </w:r>
      <w:r w:rsidR="00C04E8E">
        <w:rPr>
          <w:b/>
        </w:rPr>
        <w:t>22 апреля</w:t>
      </w:r>
      <w:r w:rsidR="00117F89">
        <w:rPr>
          <w:b/>
        </w:rPr>
        <w:t xml:space="preserve"> 2020</w:t>
      </w:r>
      <w:r w:rsidR="00932CB9" w:rsidRPr="00546D3E">
        <w:rPr>
          <w:b/>
        </w:rPr>
        <w:t xml:space="preserve"> </w:t>
      </w:r>
      <w:r w:rsidRPr="00546D3E">
        <w:rPr>
          <w:b/>
        </w:rPr>
        <w:t>года</w:t>
      </w:r>
      <w:r w:rsidR="00DB43AD" w:rsidRPr="00546D3E">
        <w:rPr>
          <w:b/>
        </w:rPr>
        <w:t xml:space="preserve">, </w:t>
      </w:r>
      <w:r w:rsidR="00C04E8E">
        <w:rPr>
          <w:b/>
        </w:rPr>
        <w:t>17</w:t>
      </w:r>
      <w:r w:rsidR="00FF3621">
        <w:rPr>
          <w:b/>
        </w:rPr>
        <w:t>:0</w:t>
      </w:r>
      <w:r w:rsidR="004B0214" w:rsidRPr="00546D3E">
        <w:rPr>
          <w:b/>
        </w:rPr>
        <w:t>0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5C6ACA">
      <w:pPr>
        <w:rPr>
          <w:b/>
        </w:rPr>
      </w:pPr>
      <w:r w:rsidRPr="00546D3E">
        <w:rPr>
          <w:b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142"/>
        <w:gridCol w:w="6946"/>
        <w:gridCol w:w="425"/>
      </w:tblGrid>
      <w:tr w:rsidR="00967E7C" w:rsidRPr="00546D3E" w:rsidTr="00AF170D">
        <w:trPr>
          <w:trHeight w:val="269"/>
        </w:trPr>
        <w:tc>
          <w:tcPr>
            <w:tcW w:w="10031" w:type="dxa"/>
            <w:gridSpan w:val="5"/>
          </w:tcPr>
          <w:p w:rsidR="00967E7C" w:rsidRPr="00546D3E" w:rsidRDefault="00A11C5D" w:rsidP="00187EF2">
            <w:pPr>
              <w:ind w:right="-108"/>
              <w:rPr>
                <w:b/>
                <w:bCs/>
                <w:sz w:val="24"/>
                <w:szCs w:val="24"/>
                <w:highlight w:val="yellow"/>
              </w:rPr>
            </w:pPr>
            <w:r w:rsidRPr="00546D3E">
              <w:rPr>
                <w:b/>
                <w:bCs/>
                <w:sz w:val="24"/>
                <w:szCs w:val="24"/>
              </w:rPr>
              <w:t>Председателя рабочей группы:</w:t>
            </w:r>
          </w:p>
        </w:tc>
      </w:tr>
      <w:tr w:rsidR="00A11C5D" w:rsidRPr="00546D3E" w:rsidTr="00AF170D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11C5D" w:rsidRPr="00546D3E" w:rsidRDefault="00422B1D" w:rsidP="006D4524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Сафронова К.В.</w:t>
            </w:r>
          </w:p>
        </w:tc>
        <w:tc>
          <w:tcPr>
            <w:tcW w:w="7230" w:type="dxa"/>
            <w:gridSpan w:val="3"/>
          </w:tcPr>
          <w:p w:rsidR="00A11C5D" w:rsidRPr="00546D3E" w:rsidRDefault="00A11C5D" w:rsidP="006D452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 Вилючинского городского округа.</w:t>
            </w:r>
          </w:p>
        </w:tc>
      </w:tr>
      <w:tr w:rsidR="00967E7C" w:rsidRPr="00546D3E" w:rsidTr="00AF170D">
        <w:trPr>
          <w:trHeight w:val="20"/>
        </w:trPr>
        <w:tc>
          <w:tcPr>
            <w:tcW w:w="10031" w:type="dxa"/>
            <w:gridSpan w:val="5"/>
          </w:tcPr>
          <w:p w:rsidR="00967E7C" w:rsidRPr="00546D3E" w:rsidRDefault="00967E7C" w:rsidP="00D556A7">
            <w:pPr>
              <w:pStyle w:val="a3"/>
              <w:spacing w:after="0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546D3E">
              <w:rPr>
                <w:b/>
                <w:bCs/>
                <w:sz w:val="24"/>
                <w:szCs w:val="24"/>
              </w:rPr>
              <w:t>Члены рабочей группы:</w:t>
            </w:r>
          </w:p>
        </w:tc>
      </w:tr>
      <w:tr w:rsidR="00F753E6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DB04E6">
            <w:pPr>
              <w:jc w:val="both"/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Мирюк</w:t>
            </w:r>
            <w:proofErr w:type="spellEnd"/>
            <w:r w:rsidRPr="00546D3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88" w:type="dxa"/>
            <w:gridSpan w:val="2"/>
          </w:tcPr>
          <w:p w:rsidR="00F753E6" w:rsidRPr="00546D3E" w:rsidRDefault="00F753E6" w:rsidP="00DB04E6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начальник отдела культуры администрации Вилючинского городского округа;</w:t>
            </w:r>
          </w:p>
        </w:tc>
      </w:tr>
      <w:tr w:rsidR="00FF3621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F3621" w:rsidRPr="00546D3E" w:rsidRDefault="00FF3621" w:rsidP="00DB04E6">
            <w:pPr>
              <w:jc w:val="both"/>
            </w:pPr>
          </w:p>
        </w:tc>
        <w:tc>
          <w:tcPr>
            <w:tcW w:w="7088" w:type="dxa"/>
            <w:gridSpan w:val="2"/>
          </w:tcPr>
          <w:p w:rsidR="00FF3621" w:rsidRPr="00546D3E" w:rsidRDefault="00FF3621" w:rsidP="00DB04E6">
            <w:pPr>
              <w:pStyle w:val="a3"/>
              <w:spacing w:after="0"/>
              <w:ind w:left="0" w:right="34"/>
              <w:jc w:val="both"/>
            </w:pPr>
          </w:p>
        </w:tc>
      </w:tr>
      <w:tr w:rsidR="00F753E6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F3621" w:rsidP="0090353E">
            <w:pPr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Налимов Е.А.</w:t>
            </w:r>
          </w:p>
        </w:tc>
        <w:tc>
          <w:tcPr>
            <w:tcW w:w="7088" w:type="dxa"/>
            <w:gridSpan w:val="2"/>
          </w:tcPr>
          <w:p w:rsidR="00F753E6" w:rsidRPr="00546D3E" w:rsidRDefault="00FF3621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руководитель М</w:t>
            </w:r>
            <w:r>
              <w:rPr>
                <w:sz w:val="24"/>
                <w:szCs w:val="24"/>
              </w:rPr>
              <w:t>КУ «Благоустройство Вилючинска»;</w:t>
            </w:r>
          </w:p>
        </w:tc>
      </w:tr>
      <w:tr w:rsidR="00FF3621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F3621" w:rsidRPr="00FF3621" w:rsidRDefault="00FF3621" w:rsidP="0090353E">
            <w:pPr>
              <w:jc w:val="both"/>
            </w:pPr>
          </w:p>
        </w:tc>
        <w:tc>
          <w:tcPr>
            <w:tcW w:w="7088" w:type="dxa"/>
            <w:gridSpan w:val="2"/>
          </w:tcPr>
          <w:p w:rsidR="00FF3621" w:rsidRPr="00FF3621" w:rsidRDefault="00FF3621" w:rsidP="00010C15">
            <w:pPr>
              <w:pStyle w:val="a3"/>
              <w:spacing w:after="0"/>
              <w:ind w:left="0" w:right="34"/>
              <w:jc w:val="both"/>
            </w:pPr>
          </w:p>
        </w:tc>
      </w:tr>
      <w:tr w:rsidR="00F753E6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Default="00F753E6" w:rsidP="0090353E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Воробьева А.В.</w:t>
            </w:r>
          </w:p>
          <w:p w:rsidR="00F753E6" w:rsidRPr="00117F89" w:rsidRDefault="00F753E6" w:rsidP="00117F8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753E6" w:rsidRPr="00FF3621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методист отдела культуры администрации Вилючинского городского округа;</w:t>
            </w:r>
          </w:p>
          <w:p w:rsidR="00F753E6" w:rsidRPr="00FF3621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F753E6" w:rsidRPr="00117F89" w:rsidTr="00AF170D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753E6" w:rsidRPr="00117F89" w:rsidRDefault="00F753E6" w:rsidP="00B65F03">
            <w:pPr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Ковалев А.Ю.</w:t>
            </w:r>
          </w:p>
        </w:tc>
        <w:tc>
          <w:tcPr>
            <w:tcW w:w="6946" w:type="dxa"/>
          </w:tcPr>
          <w:p w:rsidR="00F753E6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- директор МБУК «Дом культуры», депутат Думы Вилючинского городского округа;</w:t>
            </w:r>
          </w:p>
          <w:p w:rsidR="00F753E6" w:rsidRPr="00117F89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3621" w:rsidRPr="00117F89" w:rsidTr="00AF170D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F3621" w:rsidRPr="00FF3621" w:rsidRDefault="00FF3621" w:rsidP="00B65F03">
            <w:pPr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Фролова В.Ю.</w:t>
            </w:r>
          </w:p>
        </w:tc>
        <w:tc>
          <w:tcPr>
            <w:tcW w:w="6946" w:type="dxa"/>
          </w:tcPr>
          <w:p w:rsidR="00FF3621" w:rsidRPr="00FF3621" w:rsidRDefault="00FF3621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н</w:t>
            </w:r>
            <w:r w:rsidR="00AF170D">
              <w:rPr>
                <w:sz w:val="24"/>
                <w:szCs w:val="24"/>
              </w:rPr>
              <w:t>ачальник отдела по работе с ОКГ.</w:t>
            </w:r>
          </w:p>
        </w:tc>
      </w:tr>
      <w:tr w:rsidR="00FF3621" w:rsidRPr="00117F89" w:rsidTr="00AF170D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F3621" w:rsidRPr="00FF3621" w:rsidRDefault="00FF3621" w:rsidP="00B65F03">
            <w:pPr>
              <w:jc w:val="both"/>
            </w:pPr>
          </w:p>
        </w:tc>
        <w:tc>
          <w:tcPr>
            <w:tcW w:w="6946" w:type="dxa"/>
          </w:tcPr>
          <w:p w:rsidR="00FF3621" w:rsidRPr="00FF3621" w:rsidRDefault="00FF3621" w:rsidP="00B65F03">
            <w:pPr>
              <w:pStyle w:val="a3"/>
              <w:spacing w:after="0"/>
              <w:ind w:left="0"/>
              <w:jc w:val="both"/>
            </w:pPr>
          </w:p>
        </w:tc>
      </w:tr>
      <w:tr w:rsidR="00F753E6" w:rsidRPr="00546D3E" w:rsidTr="00AF170D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90353E">
            <w:pPr>
              <w:jc w:val="both"/>
            </w:pPr>
          </w:p>
        </w:tc>
        <w:tc>
          <w:tcPr>
            <w:tcW w:w="7088" w:type="dxa"/>
            <w:gridSpan w:val="2"/>
          </w:tcPr>
          <w:p w:rsidR="00F753E6" w:rsidRPr="00546D3E" w:rsidRDefault="00F753E6" w:rsidP="00010C15">
            <w:pPr>
              <w:pStyle w:val="a3"/>
              <w:spacing w:after="0"/>
              <w:ind w:left="0" w:right="34"/>
              <w:jc w:val="both"/>
            </w:pPr>
          </w:p>
        </w:tc>
      </w:tr>
    </w:tbl>
    <w:p w:rsidR="005D69D2" w:rsidRPr="00546D3E" w:rsidRDefault="005D69D2" w:rsidP="005D69D2">
      <w:pPr>
        <w:pStyle w:val="a3"/>
        <w:tabs>
          <w:tab w:val="left" w:pos="3096"/>
        </w:tabs>
        <w:ind w:left="2880" w:hanging="2880"/>
        <w:rPr>
          <w:b/>
        </w:rPr>
      </w:pPr>
      <w:r w:rsidRPr="00546D3E">
        <w:rPr>
          <w:b/>
        </w:rPr>
        <w:t>Отсутствовали: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94"/>
        <w:gridCol w:w="142"/>
        <w:gridCol w:w="142"/>
        <w:gridCol w:w="6804"/>
      </w:tblGrid>
      <w:tr w:rsidR="00010C15" w:rsidRPr="00546D3E" w:rsidTr="00C04E8E">
        <w:trPr>
          <w:trHeight w:val="20"/>
        </w:trPr>
        <w:tc>
          <w:tcPr>
            <w:tcW w:w="2836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Насонов О.В.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- заместитель председателя Думы Вилючинского городского округа;</w:t>
            </w:r>
          </w:p>
        </w:tc>
      </w:tr>
      <w:tr w:rsidR="00010C15" w:rsidRPr="00546D3E" w:rsidTr="00C04E8E">
        <w:trPr>
          <w:trHeight w:val="20"/>
        </w:trPr>
        <w:tc>
          <w:tcPr>
            <w:tcW w:w="2836" w:type="dxa"/>
            <w:gridSpan w:val="2"/>
          </w:tcPr>
          <w:p w:rsidR="00010C15" w:rsidRPr="00546D3E" w:rsidRDefault="00010C15" w:rsidP="00BF5B5F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FE4C09" w:rsidRPr="00546D3E" w:rsidRDefault="00FE4C09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53E6" w:rsidRPr="00546D3E" w:rsidTr="00C04E8E">
        <w:trPr>
          <w:trHeight w:val="20"/>
        </w:trPr>
        <w:tc>
          <w:tcPr>
            <w:tcW w:w="2694" w:type="dxa"/>
          </w:tcPr>
          <w:p w:rsidR="00F753E6" w:rsidRPr="00546D3E" w:rsidRDefault="00F753E6" w:rsidP="00B65F03">
            <w:pPr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Токмакова</w:t>
            </w:r>
            <w:proofErr w:type="spellEnd"/>
            <w:r w:rsidRPr="00546D3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088" w:type="dxa"/>
            <w:gridSpan w:val="3"/>
          </w:tcPr>
          <w:p w:rsidR="00F753E6" w:rsidRPr="00546D3E" w:rsidRDefault="00F753E6" w:rsidP="00B65F03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46D3E">
              <w:rPr>
                <w:color w:val="000000" w:themeColor="text1"/>
                <w:sz w:val="24"/>
                <w:szCs w:val="24"/>
              </w:rPr>
              <w:t>- начальник управления делами</w:t>
            </w:r>
            <w:r w:rsidRPr="00546D3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546D3E">
              <w:rPr>
                <w:sz w:val="24"/>
                <w:szCs w:val="24"/>
              </w:rPr>
              <w:t>Вилючинского</w:t>
            </w:r>
            <w:proofErr w:type="spellEnd"/>
            <w:r w:rsidRPr="00546D3E">
              <w:rPr>
                <w:sz w:val="24"/>
                <w:szCs w:val="24"/>
              </w:rPr>
              <w:t xml:space="preserve"> городского округа;</w:t>
            </w:r>
          </w:p>
        </w:tc>
      </w:tr>
      <w:tr w:rsidR="00C04E8E" w:rsidRPr="00546D3E" w:rsidTr="00C04E8E">
        <w:trPr>
          <w:trHeight w:val="20"/>
        </w:trPr>
        <w:tc>
          <w:tcPr>
            <w:tcW w:w="2694" w:type="dxa"/>
          </w:tcPr>
          <w:p w:rsidR="00C04E8E" w:rsidRPr="00546D3E" w:rsidRDefault="00C04E8E" w:rsidP="002B3D69">
            <w:pPr>
              <w:pStyle w:val="a9"/>
            </w:pPr>
            <w:proofErr w:type="spellStart"/>
            <w:r w:rsidRPr="00546D3E">
              <w:t>Мигачев</w:t>
            </w:r>
            <w:proofErr w:type="spellEnd"/>
            <w:r w:rsidRPr="00546D3E">
              <w:t xml:space="preserve"> М.В.</w:t>
            </w:r>
          </w:p>
        </w:tc>
        <w:tc>
          <w:tcPr>
            <w:tcW w:w="7088" w:type="dxa"/>
            <w:gridSpan w:val="3"/>
          </w:tcPr>
          <w:p w:rsidR="00C04E8E" w:rsidRDefault="00C04E8E" w:rsidP="002B3D69">
            <w:pPr>
              <w:pStyle w:val="a9"/>
              <w:jc w:val="both"/>
            </w:pPr>
            <w:r w:rsidRPr="00546D3E">
              <w:t xml:space="preserve">- начальник отдела физической культуры, спорта и молодёжной политики администрации </w:t>
            </w:r>
            <w:proofErr w:type="spellStart"/>
            <w:r w:rsidRPr="00546D3E">
              <w:t>Вилючинского</w:t>
            </w:r>
            <w:proofErr w:type="spellEnd"/>
            <w:r w:rsidRPr="00546D3E">
              <w:t xml:space="preserve"> городского округа;</w:t>
            </w:r>
          </w:p>
          <w:p w:rsidR="00C04E8E" w:rsidRPr="00546D3E" w:rsidRDefault="00C04E8E" w:rsidP="002B3D69">
            <w:pPr>
              <w:pStyle w:val="a9"/>
              <w:jc w:val="both"/>
            </w:pPr>
          </w:p>
        </w:tc>
      </w:tr>
      <w:tr w:rsidR="00C04E8E" w:rsidRPr="00546D3E" w:rsidTr="00C04E8E">
        <w:trPr>
          <w:trHeight w:val="20"/>
        </w:trPr>
        <w:tc>
          <w:tcPr>
            <w:tcW w:w="2694" w:type="dxa"/>
          </w:tcPr>
          <w:p w:rsidR="00C04E8E" w:rsidRPr="00546D3E" w:rsidRDefault="00C04E8E" w:rsidP="00851E19">
            <w:pPr>
              <w:pStyle w:val="a9"/>
            </w:pPr>
            <w:r w:rsidRPr="00FF3621">
              <w:t>Бакал И.А.</w:t>
            </w:r>
          </w:p>
        </w:tc>
        <w:tc>
          <w:tcPr>
            <w:tcW w:w="7088" w:type="dxa"/>
            <w:gridSpan w:val="3"/>
          </w:tcPr>
          <w:p w:rsidR="00C04E8E" w:rsidRPr="00546D3E" w:rsidRDefault="00C04E8E" w:rsidP="00851E19">
            <w:pPr>
              <w:pStyle w:val="a9"/>
              <w:jc w:val="both"/>
            </w:pPr>
            <w:r w:rsidRPr="00546D3E">
              <w:t xml:space="preserve">-начальник отдела образования администрации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округа;</w:t>
            </w:r>
          </w:p>
        </w:tc>
      </w:tr>
      <w:tr w:rsidR="00C04E8E" w:rsidRPr="00546D3E" w:rsidTr="00C04E8E">
        <w:trPr>
          <w:trHeight w:val="20"/>
        </w:trPr>
        <w:tc>
          <w:tcPr>
            <w:tcW w:w="2694" w:type="dxa"/>
          </w:tcPr>
          <w:p w:rsidR="00C04E8E" w:rsidRPr="00546D3E" w:rsidRDefault="00C04E8E" w:rsidP="00851E19">
            <w:pPr>
              <w:pStyle w:val="a9"/>
            </w:pPr>
          </w:p>
        </w:tc>
        <w:tc>
          <w:tcPr>
            <w:tcW w:w="7088" w:type="dxa"/>
            <w:gridSpan w:val="3"/>
          </w:tcPr>
          <w:p w:rsidR="00C04E8E" w:rsidRPr="00546D3E" w:rsidRDefault="00C04E8E" w:rsidP="00851E19">
            <w:pPr>
              <w:pStyle w:val="a9"/>
              <w:jc w:val="both"/>
            </w:pPr>
          </w:p>
        </w:tc>
      </w:tr>
      <w:tr w:rsidR="00C04E8E" w:rsidRPr="00546D3E" w:rsidTr="00C04E8E">
        <w:trPr>
          <w:trHeight w:val="20"/>
        </w:trPr>
        <w:tc>
          <w:tcPr>
            <w:tcW w:w="2836" w:type="dxa"/>
            <w:gridSpan w:val="2"/>
          </w:tcPr>
          <w:p w:rsidR="00C04E8E" w:rsidRPr="00ED5522" w:rsidRDefault="00C04E8E" w:rsidP="00D0296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C04E8E" w:rsidRPr="00ED5522" w:rsidRDefault="00C04E8E" w:rsidP="00D02968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04E8E" w:rsidRPr="00546D3E" w:rsidTr="00C04E8E">
        <w:trPr>
          <w:trHeight w:val="20"/>
        </w:trPr>
        <w:tc>
          <w:tcPr>
            <w:tcW w:w="2978" w:type="dxa"/>
            <w:gridSpan w:val="3"/>
          </w:tcPr>
          <w:p w:rsidR="00C04E8E" w:rsidRPr="00546D3E" w:rsidRDefault="00C04E8E" w:rsidP="009C3554">
            <w:pPr>
              <w:rPr>
                <w:b/>
                <w:sz w:val="24"/>
                <w:szCs w:val="24"/>
              </w:rPr>
            </w:pPr>
            <w:r w:rsidRPr="00546D3E">
              <w:rPr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6804" w:type="dxa"/>
          </w:tcPr>
          <w:p w:rsidR="00C04E8E" w:rsidRPr="00546D3E" w:rsidRDefault="00C04E8E" w:rsidP="009C3554">
            <w:pPr>
              <w:pStyle w:val="a3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C04E8E" w:rsidRPr="00546D3E" w:rsidTr="00C04E8E">
        <w:trPr>
          <w:trHeight w:val="20"/>
        </w:trPr>
        <w:tc>
          <w:tcPr>
            <w:tcW w:w="2836" w:type="dxa"/>
            <w:gridSpan w:val="2"/>
          </w:tcPr>
          <w:p w:rsidR="00C04E8E" w:rsidRPr="00EC02F5" w:rsidRDefault="00C04E8E" w:rsidP="00D0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Т.В.</w:t>
            </w:r>
          </w:p>
        </w:tc>
        <w:tc>
          <w:tcPr>
            <w:tcW w:w="6946" w:type="dxa"/>
            <w:gridSpan w:val="2"/>
          </w:tcPr>
          <w:p w:rsidR="00C04E8E" w:rsidRPr="00EC02F5" w:rsidRDefault="00C04E8E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представитель МБУК ДК;</w:t>
            </w:r>
          </w:p>
        </w:tc>
      </w:tr>
      <w:tr w:rsidR="00C04E8E" w:rsidRPr="00546D3E" w:rsidTr="00C04E8E">
        <w:trPr>
          <w:trHeight w:val="20"/>
        </w:trPr>
        <w:tc>
          <w:tcPr>
            <w:tcW w:w="2836" w:type="dxa"/>
            <w:gridSpan w:val="2"/>
          </w:tcPr>
          <w:p w:rsidR="00C04E8E" w:rsidRPr="00FF3621" w:rsidRDefault="00C04E8E" w:rsidP="00D0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Е.</w:t>
            </w:r>
          </w:p>
        </w:tc>
        <w:tc>
          <w:tcPr>
            <w:tcW w:w="6946" w:type="dxa"/>
            <w:gridSpan w:val="2"/>
          </w:tcPr>
          <w:p w:rsidR="00C04E8E" w:rsidRPr="00FF3621" w:rsidRDefault="00C04E8E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представитель МБУК ДК;</w:t>
            </w:r>
          </w:p>
        </w:tc>
      </w:tr>
      <w:tr w:rsidR="00C04E8E" w:rsidRPr="00546D3E" w:rsidTr="00C04E8E">
        <w:trPr>
          <w:trHeight w:val="20"/>
        </w:trPr>
        <w:tc>
          <w:tcPr>
            <w:tcW w:w="2836" w:type="dxa"/>
            <w:gridSpan w:val="2"/>
          </w:tcPr>
          <w:p w:rsidR="00C04E8E" w:rsidRDefault="00C04E8E" w:rsidP="00D02968">
            <w:r>
              <w:t>Фомина Я.</w:t>
            </w:r>
            <w:r w:rsidR="00CB3E7E">
              <w:t>А</w:t>
            </w:r>
          </w:p>
        </w:tc>
        <w:tc>
          <w:tcPr>
            <w:tcW w:w="6946" w:type="dxa"/>
            <w:gridSpan w:val="2"/>
          </w:tcPr>
          <w:p w:rsidR="00C04E8E" w:rsidRDefault="00C04E8E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B3E7E">
              <w:rPr>
                <w:color w:val="000000" w:themeColor="text1"/>
              </w:rPr>
              <w:t>советник отдела по работе с ОКГ.</w:t>
            </w:r>
          </w:p>
        </w:tc>
      </w:tr>
    </w:tbl>
    <w:p w:rsidR="00EC02F5" w:rsidRDefault="00EC02F5" w:rsidP="001204AF">
      <w:pPr>
        <w:jc w:val="center"/>
        <w:rPr>
          <w:b/>
          <w:sz w:val="28"/>
          <w:szCs w:val="28"/>
        </w:rPr>
      </w:pPr>
    </w:p>
    <w:p w:rsidR="004B0214" w:rsidRDefault="004B0214" w:rsidP="001204AF">
      <w:pPr>
        <w:jc w:val="center"/>
        <w:rPr>
          <w:b/>
          <w:sz w:val="28"/>
          <w:szCs w:val="28"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AF170D" w:rsidRDefault="00AF170D" w:rsidP="00D806D5">
      <w:pPr>
        <w:jc w:val="center"/>
        <w:rPr>
          <w:b/>
        </w:rPr>
      </w:pPr>
    </w:p>
    <w:p w:rsidR="00932977" w:rsidRPr="00D806D5" w:rsidRDefault="005D69D2" w:rsidP="00D806D5">
      <w:pPr>
        <w:jc w:val="center"/>
        <w:rPr>
          <w:b/>
        </w:rPr>
      </w:pPr>
      <w:r w:rsidRPr="00D806D5">
        <w:rPr>
          <w:b/>
        </w:rPr>
        <w:lastRenderedPageBreak/>
        <w:t>Повестка дня:</w:t>
      </w:r>
    </w:p>
    <w:p w:rsidR="001204AF" w:rsidRPr="00D806D5" w:rsidRDefault="001204AF" w:rsidP="00D806D5">
      <w:pPr>
        <w:rPr>
          <w:b/>
        </w:rPr>
      </w:pPr>
    </w:p>
    <w:p w:rsidR="006F4D2C" w:rsidRDefault="00651232" w:rsidP="00651232">
      <w:pPr>
        <w:jc w:val="center"/>
        <w:rPr>
          <w:b/>
        </w:rPr>
      </w:pPr>
      <w:r>
        <w:rPr>
          <w:b/>
        </w:rPr>
        <w:t>Проведение праздничных мероприятий, посвященных 75-й годовщине Победы в ВОВ</w:t>
      </w:r>
    </w:p>
    <w:p w:rsidR="00651232" w:rsidRPr="00D806D5" w:rsidRDefault="00651232" w:rsidP="00651232">
      <w:pPr>
        <w:jc w:val="center"/>
        <w:rPr>
          <w:b/>
        </w:rPr>
      </w:pPr>
    </w:p>
    <w:p w:rsidR="006F4D2C" w:rsidRPr="00D806D5" w:rsidRDefault="006F4D2C" w:rsidP="00D806D5">
      <w:r w:rsidRPr="00D806D5">
        <w:rPr>
          <w:b/>
        </w:rPr>
        <w:t xml:space="preserve">Слушали: </w:t>
      </w:r>
      <w:r w:rsidR="00422B1D" w:rsidRPr="00D806D5">
        <w:t>Сафронову К.В</w:t>
      </w:r>
      <w:r w:rsidR="00F753E6" w:rsidRPr="00D806D5">
        <w:t>., Ковалева А.Ю.</w:t>
      </w:r>
    </w:p>
    <w:p w:rsidR="006F4D2C" w:rsidRPr="00D806D5" w:rsidRDefault="006F4D2C" w:rsidP="00D806D5"/>
    <w:p w:rsidR="006F4D2C" w:rsidRPr="00D806D5" w:rsidRDefault="006F4D2C" w:rsidP="00D806D5">
      <w:pPr>
        <w:rPr>
          <w:b/>
        </w:rPr>
      </w:pPr>
      <w:r w:rsidRPr="00D806D5">
        <w:rPr>
          <w:b/>
        </w:rPr>
        <w:t>Решили:</w:t>
      </w:r>
    </w:p>
    <w:p w:rsidR="002E5681" w:rsidRPr="00D806D5" w:rsidRDefault="002E5681" w:rsidP="00D806D5">
      <w:pPr>
        <w:rPr>
          <w:b/>
        </w:rPr>
      </w:pPr>
    </w:p>
    <w:p w:rsidR="009F47C0" w:rsidRPr="00651232" w:rsidRDefault="00651232" w:rsidP="00651232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/>
        </w:rPr>
      </w:pPr>
      <w:r>
        <w:rPr>
          <w:b/>
          <w:color w:val="000000"/>
        </w:rPr>
        <w:t xml:space="preserve">Определить, что в связи со сложной эпидемиологической ситуацией на территории </w:t>
      </w:r>
      <w:r w:rsidR="00AF170D">
        <w:rPr>
          <w:b/>
          <w:color w:val="000000"/>
        </w:rPr>
        <w:t>Камчатского края</w:t>
      </w:r>
      <w:r>
        <w:rPr>
          <w:b/>
          <w:color w:val="000000"/>
        </w:rPr>
        <w:t xml:space="preserve"> массовые мероприятия проводиться не будут до особого распоряжения</w:t>
      </w:r>
      <w:r w:rsidR="00AF170D">
        <w:rPr>
          <w:b/>
          <w:color w:val="000000"/>
        </w:rPr>
        <w:t xml:space="preserve"> Губернатора Камчатского края</w:t>
      </w:r>
      <w:r>
        <w:rPr>
          <w:b/>
          <w:color w:val="000000"/>
        </w:rPr>
        <w:t>.</w:t>
      </w:r>
    </w:p>
    <w:p w:rsidR="002E5681" w:rsidRPr="00D806D5" w:rsidRDefault="009F47C0" w:rsidP="00D806D5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b/>
          <w:color w:val="000000"/>
        </w:rPr>
      </w:pPr>
      <w:r>
        <w:rPr>
          <w:b/>
          <w:color w:val="000000"/>
        </w:rPr>
        <w:t>МБУК ДК</w:t>
      </w:r>
      <w:r w:rsidR="002E5681" w:rsidRPr="00D806D5">
        <w:rPr>
          <w:b/>
          <w:color w:val="000000"/>
        </w:rPr>
        <w:t>:</w:t>
      </w:r>
    </w:p>
    <w:p w:rsidR="002E5681" w:rsidRPr="00D806D5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-организовать творческие выездные бригады численностью не более 4-х человек, для поздравления жителей города возле домов</w:t>
      </w:r>
      <w:r w:rsidR="002E5681" w:rsidRPr="00D806D5">
        <w:rPr>
          <w:color w:val="000000"/>
        </w:rPr>
        <w:t>;</w:t>
      </w:r>
    </w:p>
    <w:p w:rsidR="002E5681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- </w:t>
      </w:r>
      <w:r w:rsidR="00005543">
        <w:rPr>
          <w:color w:val="000000"/>
        </w:rPr>
        <w:t xml:space="preserve">обеспечить работников </w:t>
      </w:r>
      <w:proofErr w:type="gramStart"/>
      <w:r w:rsidR="00005543">
        <w:rPr>
          <w:color w:val="000000"/>
        </w:rPr>
        <w:t>СИЗ</w:t>
      </w:r>
      <w:proofErr w:type="gramEnd"/>
      <w:r w:rsidR="009F47C0">
        <w:rPr>
          <w:color w:val="000000"/>
        </w:rPr>
        <w:t>;</w:t>
      </w:r>
    </w:p>
    <w:p w:rsidR="009F47C0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</w:t>
      </w:r>
      <w:r w:rsidR="00005543">
        <w:rPr>
          <w:color w:val="000000"/>
        </w:rPr>
        <w:t xml:space="preserve"> обеспечить озвучку мероприятия;</w:t>
      </w:r>
    </w:p>
    <w:p w:rsidR="00005543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отвести на каждую остановку не более 3-х минут;</w:t>
      </w:r>
    </w:p>
    <w:p w:rsidR="00005543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празднично оформить автомобили, участвующие в поздравлении;</w:t>
      </w:r>
    </w:p>
    <w:p w:rsidR="00005543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составить маршрут движения выездных бригад с учетом мест проживания ветеранов ВГО;</w:t>
      </w:r>
    </w:p>
    <w:p w:rsidR="00005543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провести расчет времени, в которое выездная бригада будет находиться в контрольных точках </w:t>
      </w:r>
      <w:proofErr w:type="gramStart"/>
      <w:r>
        <w:rPr>
          <w:color w:val="000000"/>
        </w:rPr>
        <w:t>города</w:t>
      </w:r>
      <w:proofErr w:type="gramEnd"/>
      <w:r>
        <w:rPr>
          <w:color w:val="000000"/>
        </w:rPr>
        <w:t xml:space="preserve"> и передать его в управляющие компании и СМИ.</w:t>
      </w:r>
    </w:p>
    <w:p w:rsidR="009F47C0" w:rsidRPr="00BC2D8D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BC2D8D">
        <w:rPr>
          <w:b/>
          <w:color w:val="000000"/>
        </w:rPr>
        <w:t xml:space="preserve">3. </w:t>
      </w:r>
      <w:r w:rsidR="00005543">
        <w:rPr>
          <w:b/>
          <w:color w:val="000000"/>
        </w:rPr>
        <w:t>Отделу по работе с ОКГ</w:t>
      </w:r>
      <w:r w:rsidR="00AF170D">
        <w:rPr>
          <w:b/>
          <w:color w:val="000000"/>
        </w:rPr>
        <w:t xml:space="preserve"> ВГО</w:t>
      </w:r>
      <w:r w:rsidR="00005543">
        <w:rPr>
          <w:b/>
          <w:color w:val="000000"/>
        </w:rPr>
        <w:t>:</w:t>
      </w:r>
    </w:p>
    <w:p w:rsidR="009F47C0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005543">
        <w:rPr>
          <w:color w:val="000000"/>
        </w:rPr>
        <w:t xml:space="preserve">передать МБУК «Дом культуры» список ветеранов с адресами их проживания; </w:t>
      </w:r>
    </w:p>
    <w:p w:rsidR="009F47C0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подготовить памятные подарки для поздравления ветеранов ВОВ;</w:t>
      </w:r>
    </w:p>
    <w:p w:rsidR="00005543" w:rsidRDefault="0000554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обеспечить участвующих в поздравлении работников </w:t>
      </w:r>
      <w:proofErr w:type="gramStart"/>
      <w:r>
        <w:rPr>
          <w:color w:val="000000"/>
        </w:rPr>
        <w:t>СИЗ</w:t>
      </w:r>
      <w:proofErr w:type="gramEnd"/>
      <w:r>
        <w:rPr>
          <w:color w:val="000000"/>
        </w:rPr>
        <w:t>.</w:t>
      </w:r>
    </w:p>
    <w:p w:rsidR="00BC2D8D" w:rsidRP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BC2D8D">
        <w:rPr>
          <w:b/>
          <w:color w:val="000000"/>
        </w:rPr>
        <w:t>4. МКУ «Благоустройство»</w:t>
      </w:r>
      <w:r>
        <w:rPr>
          <w:b/>
          <w:color w:val="000000"/>
        </w:rPr>
        <w:t>: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53E9A">
        <w:rPr>
          <w:color w:val="000000"/>
        </w:rPr>
        <w:t>празднично украсить город к 75-летию Победы в ВОВ;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53E9A">
        <w:rPr>
          <w:color w:val="000000"/>
        </w:rPr>
        <w:t>провести уборку города и памятных объектов</w:t>
      </w:r>
      <w:r>
        <w:rPr>
          <w:color w:val="000000"/>
        </w:rPr>
        <w:t>;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</w:t>
      </w:r>
      <w:r w:rsidR="00F53E9A">
        <w:rPr>
          <w:color w:val="000000"/>
        </w:rPr>
        <w:t>организовать горение «Вечного огня» обелиска в честь Дня Победы.</w:t>
      </w:r>
    </w:p>
    <w:p w:rsidR="00F53E9A" w:rsidRPr="00F53E9A" w:rsidRDefault="00F53E9A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F53E9A">
        <w:rPr>
          <w:b/>
          <w:color w:val="000000"/>
        </w:rPr>
        <w:t>5. Отделу культуры</w:t>
      </w:r>
      <w:r w:rsidR="00AF170D">
        <w:rPr>
          <w:b/>
          <w:color w:val="000000"/>
        </w:rPr>
        <w:t xml:space="preserve"> ВГО</w:t>
      </w:r>
      <w:r w:rsidRPr="00F53E9A">
        <w:rPr>
          <w:b/>
          <w:color w:val="000000"/>
        </w:rPr>
        <w:t>:</w:t>
      </w:r>
    </w:p>
    <w:p w:rsidR="00F53E9A" w:rsidRDefault="00F53E9A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подготовить Постановление по проведению 75-й годовщины Победы в ВОВ.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  <w:r w:rsidRPr="00D806D5">
        <w:rPr>
          <w:b/>
          <w:color w:val="000000"/>
          <w:u w:val="single"/>
        </w:rPr>
        <w:t xml:space="preserve">2. </w:t>
      </w:r>
      <w:proofErr w:type="spellStart"/>
      <w:r w:rsidR="00F53E9A">
        <w:rPr>
          <w:b/>
          <w:color w:val="000000"/>
          <w:u w:val="single"/>
        </w:rPr>
        <w:t>Распредедение</w:t>
      </w:r>
      <w:proofErr w:type="spellEnd"/>
      <w:r w:rsidR="00F53E9A">
        <w:rPr>
          <w:b/>
          <w:color w:val="000000"/>
          <w:u w:val="single"/>
        </w:rPr>
        <w:t xml:space="preserve"> спонсорской помощи, находящейся на счете Администрации ВГО.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b/>
          <w:color w:val="000000"/>
        </w:rPr>
        <w:t>Слушали:</w:t>
      </w:r>
      <w:r w:rsidRPr="00D806D5">
        <w:rPr>
          <w:color w:val="000000"/>
        </w:rPr>
        <w:t xml:space="preserve"> Сафронову К.В., </w:t>
      </w:r>
      <w:proofErr w:type="spellStart"/>
      <w:r w:rsidR="00F53E9A">
        <w:rPr>
          <w:color w:val="000000"/>
        </w:rPr>
        <w:t>Налимова</w:t>
      </w:r>
      <w:proofErr w:type="spellEnd"/>
      <w:r w:rsidR="00F53E9A">
        <w:rPr>
          <w:color w:val="000000"/>
        </w:rPr>
        <w:t xml:space="preserve"> Е.А.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D806D5">
        <w:rPr>
          <w:b/>
          <w:color w:val="000000"/>
        </w:rPr>
        <w:t>Решили: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F53E9A" w:rsidRPr="004532C6" w:rsidRDefault="00F53E9A" w:rsidP="004532C6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F53E9A">
        <w:rPr>
          <w:color w:val="000000"/>
        </w:rPr>
        <w:t>Спонсорскую помощь</w:t>
      </w:r>
      <w:r w:rsidR="00AF170D">
        <w:rPr>
          <w:color w:val="000000"/>
        </w:rPr>
        <w:t>,</w:t>
      </w:r>
      <w:r w:rsidR="004532C6">
        <w:rPr>
          <w:color w:val="000000"/>
        </w:rPr>
        <w:t xml:space="preserve"> поступившую для поздравления ветеранов ВОВ и</w:t>
      </w:r>
      <w:r w:rsidRPr="00F53E9A">
        <w:rPr>
          <w:color w:val="000000"/>
        </w:rPr>
        <w:t xml:space="preserve"> находящуюся</w:t>
      </w:r>
      <w:r>
        <w:rPr>
          <w:color w:val="000000"/>
        </w:rPr>
        <w:t xml:space="preserve"> на счете администрации </w:t>
      </w:r>
      <w:proofErr w:type="spellStart"/>
      <w:r>
        <w:rPr>
          <w:color w:val="000000"/>
        </w:rPr>
        <w:t>Вилючинского</w:t>
      </w:r>
      <w:proofErr w:type="spellEnd"/>
      <w:r>
        <w:rPr>
          <w:color w:val="000000"/>
        </w:rPr>
        <w:t xml:space="preserve"> городского округа</w:t>
      </w:r>
      <w:r w:rsidR="004532C6">
        <w:rPr>
          <w:color w:val="000000"/>
        </w:rPr>
        <w:t xml:space="preserve"> в сумме 45 496,90</w:t>
      </w:r>
      <w:r>
        <w:rPr>
          <w:color w:val="000000"/>
        </w:rPr>
        <w:t xml:space="preserve"> пере</w:t>
      </w:r>
      <w:r w:rsidR="004532C6">
        <w:rPr>
          <w:color w:val="000000"/>
        </w:rPr>
        <w:t xml:space="preserve">дать </w:t>
      </w:r>
      <w:bookmarkStart w:id="0" w:name="_GoBack"/>
      <w:bookmarkEnd w:id="0"/>
      <w:r w:rsidRPr="004532C6">
        <w:rPr>
          <w:color w:val="000000"/>
        </w:rPr>
        <w:t>Отделу по работе с ОКГ Администрации ВГО для поздравления ветеранов ВОВ в</w:t>
      </w:r>
      <w:r w:rsidR="00AF170D" w:rsidRPr="004532C6">
        <w:rPr>
          <w:color w:val="000000"/>
        </w:rPr>
        <w:t xml:space="preserve"> связи с 75-летием Победы в ВОВ.</w:t>
      </w:r>
    </w:p>
    <w:p w:rsidR="00F53E9A" w:rsidRPr="00D806D5" w:rsidRDefault="00F53E9A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A834C3" w:rsidRPr="00D806D5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color w:val="000000" w:themeColor="text1"/>
        </w:rPr>
      </w:pPr>
    </w:p>
    <w:p w:rsidR="00A16BFA" w:rsidRPr="00D806D5" w:rsidRDefault="00A16BFA" w:rsidP="00D806D5">
      <w:pPr>
        <w:tabs>
          <w:tab w:val="left" w:pos="7088"/>
        </w:tabs>
        <w:rPr>
          <w:b/>
          <w:color w:val="000000"/>
        </w:rPr>
      </w:pPr>
    </w:p>
    <w:p w:rsidR="006F4D2C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Председатель рабочей группы</w:t>
      </w:r>
      <w:r w:rsidRPr="00D806D5">
        <w:rPr>
          <w:b/>
        </w:rPr>
        <w:tab/>
      </w:r>
      <w:r w:rsidR="004115B8" w:rsidRPr="00D806D5">
        <w:rPr>
          <w:b/>
        </w:rPr>
        <w:t>К.В. Сафронова</w:t>
      </w:r>
    </w:p>
    <w:p w:rsidR="006F4D2C" w:rsidRPr="00D806D5" w:rsidRDefault="006F4D2C" w:rsidP="00D806D5">
      <w:pPr>
        <w:tabs>
          <w:tab w:val="left" w:pos="993"/>
        </w:tabs>
        <w:rPr>
          <w:b/>
        </w:rPr>
      </w:pPr>
    </w:p>
    <w:p w:rsidR="00A16BFA" w:rsidRPr="00D806D5" w:rsidRDefault="00A16BFA" w:rsidP="00D806D5">
      <w:pPr>
        <w:tabs>
          <w:tab w:val="left" w:pos="993"/>
        </w:tabs>
        <w:rPr>
          <w:b/>
        </w:rPr>
      </w:pPr>
    </w:p>
    <w:p w:rsidR="00932977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Секретарь</w:t>
      </w:r>
      <w:r w:rsidRPr="00D806D5">
        <w:rPr>
          <w:b/>
        </w:rPr>
        <w:tab/>
      </w:r>
      <w:r w:rsidR="00A24481" w:rsidRPr="00D806D5">
        <w:rPr>
          <w:b/>
        </w:rPr>
        <w:t>А.В. Воробьева</w:t>
      </w:r>
    </w:p>
    <w:sectPr w:rsidR="00932977" w:rsidRPr="00D806D5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8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0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7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1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6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28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0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2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33"/>
  </w:num>
  <w:num w:numId="6">
    <w:abstractNumId w:val="24"/>
  </w:num>
  <w:num w:numId="7">
    <w:abstractNumId w:val="21"/>
  </w:num>
  <w:num w:numId="8">
    <w:abstractNumId w:val="3"/>
  </w:num>
  <w:num w:numId="9">
    <w:abstractNumId w:val="8"/>
  </w:num>
  <w:num w:numId="10">
    <w:abstractNumId w:val="32"/>
  </w:num>
  <w:num w:numId="11">
    <w:abstractNumId w:val="28"/>
  </w:num>
  <w:num w:numId="12">
    <w:abstractNumId w:val="12"/>
  </w:num>
  <w:num w:numId="13">
    <w:abstractNumId w:val="14"/>
  </w:num>
  <w:num w:numId="14">
    <w:abstractNumId w:val="35"/>
  </w:num>
  <w:num w:numId="15">
    <w:abstractNumId w:val="11"/>
  </w:num>
  <w:num w:numId="16">
    <w:abstractNumId w:val="10"/>
  </w:num>
  <w:num w:numId="17">
    <w:abstractNumId w:val="13"/>
  </w:num>
  <w:num w:numId="18">
    <w:abstractNumId w:val="26"/>
  </w:num>
  <w:num w:numId="19">
    <w:abstractNumId w:val="36"/>
  </w:num>
  <w:num w:numId="20">
    <w:abstractNumId w:val="34"/>
  </w:num>
  <w:num w:numId="21">
    <w:abstractNumId w:val="17"/>
  </w:num>
  <w:num w:numId="22">
    <w:abstractNumId w:val="6"/>
  </w:num>
  <w:num w:numId="23">
    <w:abstractNumId w:val="4"/>
  </w:num>
  <w:num w:numId="24">
    <w:abstractNumId w:val="29"/>
  </w:num>
  <w:num w:numId="25">
    <w:abstractNumId w:val="23"/>
  </w:num>
  <w:num w:numId="26">
    <w:abstractNumId w:val="30"/>
  </w:num>
  <w:num w:numId="27">
    <w:abstractNumId w:val="16"/>
  </w:num>
  <w:num w:numId="28">
    <w:abstractNumId w:val="2"/>
  </w:num>
  <w:num w:numId="29">
    <w:abstractNumId w:val="5"/>
  </w:num>
  <w:num w:numId="30">
    <w:abstractNumId w:val="31"/>
  </w:num>
  <w:num w:numId="31">
    <w:abstractNumId w:val="1"/>
  </w:num>
  <w:num w:numId="32">
    <w:abstractNumId w:val="9"/>
  </w:num>
  <w:num w:numId="33">
    <w:abstractNumId w:val="20"/>
  </w:num>
  <w:num w:numId="34">
    <w:abstractNumId w:val="7"/>
  </w:num>
  <w:num w:numId="35">
    <w:abstractNumId w:val="2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2149"/>
    <w:rsid w:val="000036FC"/>
    <w:rsid w:val="00005543"/>
    <w:rsid w:val="00010C15"/>
    <w:rsid w:val="00020154"/>
    <w:rsid w:val="00020FFE"/>
    <w:rsid w:val="000215ED"/>
    <w:rsid w:val="00041AEE"/>
    <w:rsid w:val="00047DB4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7CFC"/>
    <w:rsid w:val="000E7E32"/>
    <w:rsid w:val="000F25E7"/>
    <w:rsid w:val="000F3970"/>
    <w:rsid w:val="001013CD"/>
    <w:rsid w:val="00101CD0"/>
    <w:rsid w:val="001025C5"/>
    <w:rsid w:val="0010313B"/>
    <w:rsid w:val="00103A4D"/>
    <w:rsid w:val="00117F89"/>
    <w:rsid w:val="001204AF"/>
    <w:rsid w:val="00127495"/>
    <w:rsid w:val="00131E92"/>
    <w:rsid w:val="0013355F"/>
    <w:rsid w:val="0013564B"/>
    <w:rsid w:val="001367AB"/>
    <w:rsid w:val="001372CC"/>
    <w:rsid w:val="00141FE4"/>
    <w:rsid w:val="00144389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9495B"/>
    <w:rsid w:val="001A0C3C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D74"/>
    <w:rsid w:val="00222C3C"/>
    <w:rsid w:val="00224025"/>
    <w:rsid w:val="00230F04"/>
    <w:rsid w:val="00232390"/>
    <w:rsid w:val="00244DBA"/>
    <w:rsid w:val="00247020"/>
    <w:rsid w:val="00247C4E"/>
    <w:rsid w:val="002638CD"/>
    <w:rsid w:val="0026477F"/>
    <w:rsid w:val="00272376"/>
    <w:rsid w:val="00282071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E5681"/>
    <w:rsid w:val="002F0ABB"/>
    <w:rsid w:val="002F478E"/>
    <w:rsid w:val="00303224"/>
    <w:rsid w:val="00310010"/>
    <w:rsid w:val="00310463"/>
    <w:rsid w:val="003244A3"/>
    <w:rsid w:val="00327512"/>
    <w:rsid w:val="0033252E"/>
    <w:rsid w:val="00347D66"/>
    <w:rsid w:val="0035110C"/>
    <w:rsid w:val="00362416"/>
    <w:rsid w:val="003644AB"/>
    <w:rsid w:val="00364A5C"/>
    <w:rsid w:val="00371699"/>
    <w:rsid w:val="003805FB"/>
    <w:rsid w:val="0038143D"/>
    <w:rsid w:val="00381A41"/>
    <w:rsid w:val="00391F0C"/>
    <w:rsid w:val="00394454"/>
    <w:rsid w:val="003A2DCF"/>
    <w:rsid w:val="003B4213"/>
    <w:rsid w:val="003C1A3A"/>
    <w:rsid w:val="003D088C"/>
    <w:rsid w:val="003D1B1B"/>
    <w:rsid w:val="003D330F"/>
    <w:rsid w:val="003D68AE"/>
    <w:rsid w:val="003E067E"/>
    <w:rsid w:val="003E2D7C"/>
    <w:rsid w:val="003E43F0"/>
    <w:rsid w:val="004115B8"/>
    <w:rsid w:val="00420DBA"/>
    <w:rsid w:val="00421EC4"/>
    <w:rsid w:val="00422B1D"/>
    <w:rsid w:val="00436C42"/>
    <w:rsid w:val="00441114"/>
    <w:rsid w:val="00443C85"/>
    <w:rsid w:val="004532C6"/>
    <w:rsid w:val="00457386"/>
    <w:rsid w:val="004611E6"/>
    <w:rsid w:val="0046247F"/>
    <w:rsid w:val="00462D5A"/>
    <w:rsid w:val="00466DCD"/>
    <w:rsid w:val="00470200"/>
    <w:rsid w:val="00471820"/>
    <w:rsid w:val="00474034"/>
    <w:rsid w:val="004773D7"/>
    <w:rsid w:val="00480724"/>
    <w:rsid w:val="004835E8"/>
    <w:rsid w:val="00484953"/>
    <w:rsid w:val="00485F4B"/>
    <w:rsid w:val="0049281D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652AD"/>
    <w:rsid w:val="0057246B"/>
    <w:rsid w:val="00573F55"/>
    <w:rsid w:val="00574446"/>
    <w:rsid w:val="00575BA0"/>
    <w:rsid w:val="00580358"/>
    <w:rsid w:val="00581BB8"/>
    <w:rsid w:val="00591232"/>
    <w:rsid w:val="00592A11"/>
    <w:rsid w:val="005948A1"/>
    <w:rsid w:val="00595714"/>
    <w:rsid w:val="00596C84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20BBB"/>
    <w:rsid w:val="006224A3"/>
    <w:rsid w:val="0062328B"/>
    <w:rsid w:val="006303A7"/>
    <w:rsid w:val="00636A03"/>
    <w:rsid w:val="006465EA"/>
    <w:rsid w:val="00651232"/>
    <w:rsid w:val="00651373"/>
    <w:rsid w:val="006513DF"/>
    <w:rsid w:val="00653B75"/>
    <w:rsid w:val="00677D50"/>
    <w:rsid w:val="00686FE9"/>
    <w:rsid w:val="00690A48"/>
    <w:rsid w:val="006A0187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D97"/>
    <w:rsid w:val="006F4D2C"/>
    <w:rsid w:val="006F614A"/>
    <w:rsid w:val="0070415A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6B51"/>
    <w:rsid w:val="009F1D7D"/>
    <w:rsid w:val="009F40F5"/>
    <w:rsid w:val="009F47C0"/>
    <w:rsid w:val="00A10942"/>
    <w:rsid w:val="00A11C5D"/>
    <w:rsid w:val="00A16BFA"/>
    <w:rsid w:val="00A23F3F"/>
    <w:rsid w:val="00A24481"/>
    <w:rsid w:val="00A258E5"/>
    <w:rsid w:val="00A27B4F"/>
    <w:rsid w:val="00A35749"/>
    <w:rsid w:val="00A46A1A"/>
    <w:rsid w:val="00A46BFD"/>
    <w:rsid w:val="00A51AC3"/>
    <w:rsid w:val="00A52E7B"/>
    <w:rsid w:val="00A63E43"/>
    <w:rsid w:val="00A66D44"/>
    <w:rsid w:val="00A66E61"/>
    <w:rsid w:val="00A676C4"/>
    <w:rsid w:val="00A803F7"/>
    <w:rsid w:val="00A834C3"/>
    <w:rsid w:val="00A84D15"/>
    <w:rsid w:val="00A93F95"/>
    <w:rsid w:val="00AB379A"/>
    <w:rsid w:val="00AC3506"/>
    <w:rsid w:val="00AC37A5"/>
    <w:rsid w:val="00AE01AB"/>
    <w:rsid w:val="00AF170D"/>
    <w:rsid w:val="00AF2A88"/>
    <w:rsid w:val="00AF69BC"/>
    <w:rsid w:val="00AF7BAC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D8D"/>
    <w:rsid w:val="00BC2F81"/>
    <w:rsid w:val="00BD0F55"/>
    <w:rsid w:val="00BF02B1"/>
    <w:rsid w:val="00BF0843"/>
    <w:rsid w:val="00C0156A"/>
    <w:rsid w:val="00C03591"/>
    <w:rsid w:val="00C0453B"/>
    <w:rsid w:val="00C04E8E"/>
    <w:rsid w:val="00C06741"/>
    <w:rsid w:val="00C07CF2"/>
    <w:rsid w:val="00C21EE8"/>
    <w:rsid w:val="00C223F1"/>
    <w:rsid w:val="00C34628"/>
    <w:rsid w:val="00C47808"/>
    <w:rsid w:val="00C5283A"/>
    <w:rsid w:val="00C545CE"/>
    <w:rsid w:val="00C63A69"/>
    <w:rsid w:val="00C653D5"/>
    <w:rsid w:val="00C75094"/>
    <w:rsid w:val="00C766E4"/>
    <w:rsid w:val="00C835EF"/>
    <w:rsid w:val="00C859D6"/>
    <w:rsid w:val="00C95BFE"/>
    <w:rsid w:val="00CA1C60"/>
    <w:rsid w:val="00CB215F"/>
    <w:rsid w:val="00CB23ED"/>
    <w:rsid w:val="00CB3E7E"/>
    <w:rsid w:val="00CC1D79"/>
    <w:rsid w:val="00CC2B3A"/>
    <w:rsid w:val="00CC6CDE"/>
    <w:rsid w:val="00CC786C"/>
    <w:rsid w:val="00CD0329"/>
    <w:rsid w:val="00CD0FFD"/>
    <w:rsid w:val="00CE4671"/>
    <w:rsid w:val="00CF20E9"/>
    <w:rsid w:val="00D053A5"/>
    <w:rsid w:val="00D06B07"/>
    <w:rsid w:val="00D118BF"/>
    <w:rsid w:val="00D137D8"/>
    <w:rsid w:val="00D14FA8"/>
    <w:rsid w:val="00D23EE1"/>
    <w:rsid w:val="00D25577"/>
    <w:rsid w:val="00D30CFE"/>
    <w:rsid w:val="00D339C3"/>
    <w:rsid w:val="00D44163"/>
    <w:rsid w:val="00D500BE"/>
    <w:rsid w:val="00D50C3F"/>
    <w:rsid w:val="00D5273C"/>
    <w:rsid w:val="00D54D71"/>
    <w:rsid w:val="00D559C5"/>
    <w:rsid w:val="00D61DBB"/>
    <w:rsid w:val="00D64F3D"/>
    <w:rsid w:val="00D71517"/>
    <w:rsid w:val="00D739CA"/>
    <w:rsid w:val="00D806D5"/>
    <w:rsid w:val="00D83FE5"/>
    <w:rsid w:val="00D849B9"/>
    <w:rsid w:val="00D94991"/>
    <w:rsid w:val="00D94D9C"/>
    <w:rsid w:val="00D967B6"/>
    <w:rsid w:val="00DB011E"/>
    <w:rsid w:val="00DB2CCB"/>
    <w:rsid w:val="00DB354D"/>
    <w:rsid w:val="00DB43AD"/>
    <w:rsid w:val="00DB7A8B"/>
    <w:rsid w:val="00DC0049"/>
    <w:rsid w:val="00DD6A5F"/>
    <w:rsid w:val="00DE2EB3"/>
    <w:rsid w:val="00DE494B"/>
    <w:rsid w:val="00DE7A80"/>
    <w:rsid w:val="00DF569F"/>
    <w:rsid w:val="00E20A1C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53E9A"/>
    <w:rsid w:val="00F60952"/>
    <w:rsid w:val="00F610FE"/>
    <w:rsid w:val="00F6181A"/>
    <w:rsid w:val="00F753E6"/>
    <w:rsid w:val="00F759F6"/>
    <w:rsid w:val="00F779FB"/>
    <w:rsid w:val="00F85442"/>
    <w:rsid w:val="00F85740"/>
    <w:rsid w:val="00F90B9B"/>
    <w:rsid w:val="00FA39E0"/>
    <w:rsid w:val="00FA554C"/>
    <w:rsid w:val="00FB145C"/>
    <w:rsid w:val="00FB38BC"/>
    <w:rsid w:val="00FB7893"/>
    <w:rsid w:val="00FC56C5"/>
    <w:rsid w:val="00FD3A78"/>
    <w:rsid w:val="00FE4C09"/>
    <w:rsid w:val="00FE74EA"/>
    <w:rsid w:val="00FE7D6E"/>
    <w:rsid w:val="00FF362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6D6B-A242-40D9-91BB-BCA45D22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Воробьева А. Витальевна</cp:lastModifiedBy>
  <cp:revision>24</cp:revision>
  <cp:lastPrinted>2020-04-23T00:56:00Z</cp:lastPrinted>
  <dcterms:created xsi:type="dcterms:W3CDTF">2018-12-12T02:54:00Z</dcterms:created>
  <dcterms:modified xsi:type="dcterms:W3CDTF">2020-04-23T01:01:00Z</dcterms:modified>
</cp:coreProperties>
</file>