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bookmarkStart w:id="0" w:name="_GoBack"/>
      <w:bookmarkEnd w:id="0"/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</w:pPr>
    </w:p>
    <w:p w:rsidR="00D16FFC" w:rsidRPr="002353CB" w:rsidRDefault="001564B9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z w:val="28"/>
          <w:szCs w:val="28"/>
        </w:rPr>
      </w:pPr>
    </w:p>
    <w:p w:rsidR="00864658" w:rsidRPr="00D16FFC" w:rsidRDefault="00864658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55671A" w:rsidP="0055671A">
      <w:pPr>
        <w:tabs>
          <w:tab w:val="right" w:pos="9355"/>
          <w:tab w:val="left" w:pos="9498"/>
        </w:tabs>
        <w:suppressAutoHyphens/>
        <w:spacing w:line="320" w:lineRule="exact"/>
        <w:jc w:val="both"/>
        <w:rPr>
          <w:sz w:val="28"/>
          <w:szCs w:val="28"/>
        </w:rPr>
      </w:pPr>
      <w:r w:rsidRPr="0055671A">
        <w:rPr>
          <w:sz w:val="28"/>
          <w:szCs w:val="28"/>
          <w:u w:val="single"/>
        </w:rPr>
        <w:t>07.07.2017</w:t>
      </w:r>
      <w:r w:rsidR="00D16FFC" w:rsidRPr="00D16FF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</w:t>
      </w:r>
      <w:r w:rsidRPr="0055671A">
        <w:rPr>
          <w:sz w:val="28"/>
          <w:szCs w:val="28"/>
          <w:u w:val="single"/>
        </w:rPr>
        <w:t>619</w:t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0E7CDE" w:rsidRDefault="000E7CDE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DA599E" w:rsidRDefault="00D61953" w:rsidP="00206593">
      <w:pPr>
        <w:suppressAutoHyphens/>
        <w:spacing w:line="320" w:lineRule="exact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7E51">
        <w:rPr>
          <w:sz w:val="28"/>
          <w:szCs w:val="28"/>
        </w:rPr>
        <w:t xml:space="preserve">внесении изменения в постановление администрации Вилючинского городского округа </w:t>
      </w:r>
    </w:p>
    <w:p w:rsidR="003C0B7E" w:rsidRDefault="00F37E51" w:rsidP="00206593">
      <w:pPr>
        <w:suppressAutoHyphens/>
        <w:spacing w:line="320" w:lineRule="exact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04A0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1904A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904A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904A0">
        <w:rPr>
          <w:sz w:val="28"/>
          <w:szCs w:val="28"/>
        </w:rPr>
        <w:t>1166</w:t>
      </w:r>
      <w:r w:rsidR="003C0B7E">
        <w:rPr>
          <w:sz w:val="28"/>
          <w:szCs w:val="28"/>
        </w:rPr>
        <w:t xml:space="preserve"> «О создании межведомственной рабочей группы по построению (развитию), внедрению и эксплуатации аппаратно-программного комплекса «Безопасный город» на территории</w:t>
      </w:r>
    </w:p>
    <w:p w:rsidR="000E7CDE" w:rsidRDefault="003C0B7E" w:rsidP="00206593">
      <w:pPr>
        <w:suppressAutoHyphens/>
        <w:spacing w:line="320" w:lineRule="exact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округа»</w:t>
      </w:r>
      <w:r w:rsidR="00F37E51">
        <w:rPr>
          <w:sz w:val="28"/>
          <w:szCs w:val="28"/>
        </w:rPr>
        <w:t xml:space="preserve"> </w:t>
      </w:r>
    </w:p>
    <w:p w:rsidR="00864658" w:rsidRP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Default="00DA599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организационно-штатными мероприятиями в администрации Вилючинского городского округа, в</w:t>
      </w:r>
      <w:r w:rsidR="00A315E4">
        <w:rPr>
          <w:sz w:val="28"/>
          <w:szCs w:val="28"/>
        </w:rPr>
        <w:t xml:space="preserve"> </w:t>
      </w:r>
      <w:r w:rsidR="00F37E51">
        <w:rPr>
          <w:sz w:val="28"/>
          <w:szCs w:val="28"/>
        </w:rPr>
        <w:t>целях обеспечения работы межведомственной рабочей группы по построению (развитию), внедрению и эксплуатации аппаратно-программного комплекса «Безопасный город» на территории</w:t>
      </w:r>
      <w:r w:rsidR="003C0B7E">
        <w:rPr>
          <w:sz w:val="28"/>
          <w:szCs w:val="28"/>
        </w:rPr>
        <w:t xml:space="preserve"> Вилючинского городского округа</w:t>
      </w:r>
    </w:p>
    <w:p w:rsidR="00A315E4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Pr="006F5833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101AD5" w:rsidRDefault="00170E7B" w:rsidP="003C0B7E">
      <w:pPr>
        <w:tabs>
          <w:tab w:val="left" w:pos="993"/>
          <w:tab w:val="left" w:pos="1276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D4D">
        <w:rPr>
          <w:sz w:val="28"/>
          <w:szCs w:val="28"/>
        </w:rPr>
        <w:tab/>
      </w:r>
      <w:r w:rsidR="00F37E51">
        <w:rPr>
          <w:sz w:val="28"/>
          <w:szCs w:val="28"/>
        </w:rPr>
        <w:t>Внести изменени</w:t>
      </w:r>
      <w:r w:rsidR="00722956">
        <w:rPr>
          <w:sz w:val="28"/>
          <w:szCs w:val="28"/>
        </w:rPr>
        <w:t>е</w:t>
      </w:r>
      <w:r w:rsidR="00F37E51">
        <w:rPr>
          <w:sz w:val="28"/>
          <w:szCs w:val="28"/>
        </w:rPr>
        <w:t xml:space="preserve"> в постановление администрации Вилючинского городского округа от </w:t>
      </w:r>
      <w:r w:rsidR="001904A0">
        <w:rPr>
          <w:sz w:val="28"/>
          <w:szCs w:val="28"/>
        </w:rPr>
        <w:t>09</w:t>
      </w:r>
      <w:r w:rsidR="00F37E51">
        <w:rPr>
          <w:sz w:val="28"/>
          <w:szCs w:val="28"/>
        </w:rPr>
        <w:t>.0</w:t>
      </w:r>
      <w:r w:rsidR="001904A0">
        <w:rPr>
          <w:sz w:val="28"/>
          <w:szCs w:val="28"/>
        </w:rPr>
        <w:t>9</w:t>
      </w:r>
      <w:r w:rsidR="00F37E51">
        <w:rPr>
          <w:sz w:val="28"/>
          <w:szCs w:val="28"/>
        </w:rPr>
        <w:t>.201</w:t>
      </w:r>
      <w:r w:rsidR="001904A0">
        <w:rPr>
          <w:sz w:val="28"/>
          <w:szCs w:val="28"/>
        </w:rPr>
        <w:t>5</w:t>
      </w:r>
      <w:r w:rsidR="00F37E51">
        <w:rPr>
          <w:sz w:val="28"/>
          <w:szCs w:val="28"/>
        </w:rPr>
        <w:t xml:space="preserve"> № </w:t>
      </w:r>
      <w:r w:rsidR="001904A0">
        <w:rPr>
          <w:sz w:val="28"/>
          <w:szCs w:val="28"/>
        </w:rPr>
        <w:t>1166</w:t>
      </w:r>
      <w:r w:rsidR="00F37E51">
        <w:rPr>
          <w:sz w:val="28"/>
          <w:szCs w:val="28"/>
        </w:rPr>
        <w:t xml:space="preserve"> «О с</w:t>
      </w:r>
      <w:r w:rsidR="00101AD5">
        <w:rPr>
          <w:sz w:val="28"/>
          <w:szCs w:val="28"/>
        </w:rPr>
        <w:t>озда</w:t>
      </w:r>
      <w:r w:rsidR="00F37E51">
        <w:rPr>
          <w:sz w:val="28"/>
          <w:szCs w:val="28"/>
        </w:rPr>
        <w:t>нии</w:t>
      </w:r>
      <w:r w:rsidR="00101AD5">
        <w:rPr>
          <w:sz w:val="28"/>
          <w:szCs w:val="28"/>
        </w:rPr>
        <w:t xml:space="preserve"> межведомственн</w:t>
      </w:r>
      <w:r w:rsidR="00F37E51">
        <w:rPr>
          <w:sz w:val="28"/>
          <w:szCs w:val="28"/>
        </w:rPr>
        <w:t>ой</w:t>
      </w:r>
      <w:r w:rsidR="00101AD5">
        <w:rPr>
          <w:sz w:val="28"/>
          <w:szCs w:val="28"/>
        </w:rPr>
        <w:t xml:space="preserve"> рабоч</w:t>
      </w:r>
      <w:r w:rsidR="00F37E51">
        <w:rPr>
          <w:sz w:val="28"/>
          <w:szCs w:val="28"/>
        </w:rPr>
        <w:t>ей</w:t>
      </w:r>
      <w:r w:rsidR="00101AD5">
        <w:rPr>
          <w:sz w:val="28"/>
          <w:szCs w:val="28"/>
        </w:rPr>
        <w:t xml:space="preserve"> групп</w:t>
      </w:r>
      <w:r w:rsidR="00F37E51">
        <w:rPr>
          <w:sz w:val="28"/>
          <w:szCs w:val="28"/>
        </w:rPr>
        <w:t>ы</w:t>
      </w:r>
      <w:r w:rsidR="00101AD5">
        <w:rPr>
          <w:sz w:val="28"/>
          <w:szCs w:val="28"/>
        </w:rPr>
        <w:t xml:space="preserve"> по построению</w:t>
      </w:r>
      <w:r w:rsidR="00C35ED7">
        <w:rPr>
          <w:sz w:val="28"/>
          <w:szCs w:val="28"/>
        </w:rPr>
        <w:t xml:space="preserve"> (</w:t>
      </w:r>
      <w:r w:rsidR="00101AD5">
        <w:rPr>
          <w:sz w:val="28"/>
          <w:szCs w:val="28"/>
        </w:rPr>
        <w:t>развитию</w:t>
      </w:r>
      <w:r w:rsidR="00C35ED7">
        <w:rPr>
          <w:sz w:val="28"/>
          <w:szCs w:val="28"/>
        </w:rPr>
        <w:t>), внедрению</w:t>
      </w:r>
      <w:r w:rsidR="00101AD5">
        <w:rPr>
          <w:sz w:val="28"/>
          <w:szCs w:val="28"/>
        </w:rPr>
        <w:t xml:space="preserve"> и эксплуатации аппаратно</w:t>
      </w:r>
      <w:r w:rsidR="00CA24CD">
        <w:rPr>
          <w:sz w:val="28"/>
          <w:szCs w:val="28"/>
        </w:rPr>
        <w:t xml:space="preserve"> – </w:t>
      </w:r>
      <w:r w:rsidR="00101AD5">
        <w:rPr>
          <w:sz w:val="28"/>
          <w:szCs w:val="28"/>
        </w:rPr>
        <w:t>программного комплекса «Безопасный город» на территории Вилючинского городского округа</w:t>
      </w:r>
      <w:r w:rsidR="00F37E51">
        <w:rPr>
          <w:sz w:val="28"/>
          <w:szCs w:val="28"/>
        </w:rPr>
        <w:t xml:space="preserve">», изложив приложение  </w:t>
      </w:r>
      <w:r w:rsidR="00DA599E">
        <w:rPr>
          <w:sz w:val="28"/>
          <w:szCs w:val="28"/>
        </w:rPr>
        <w:t>к постановлению</w:t>
      </w:r>
      <w:r w:rsidR="00225DB7">
        <w:rPr>
          <w:sz w:val="28"/>
          <w:szCs w:val="28"/>
        </w:rPr>
        <w:t xml:space="preserve"> согласно приложению к настоящему постановлению.</w:t>
      </w:r>
    </w:p>
    <w:p w:rsidR="00170E7B" w:rsidRPr="00206593" w:rsidRDefault="00DA599E" w:rsidP="00206593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r w:rsidR="00206593">
        <w:rPr>
          <w:sz w:val="28"/>
          <w:szCs w:val="28"/>
        </w:rPr>
        <w:t>Заместителю начальника управления</w:t>
      </w:r>
      <w:r w:rsidR="00514214">
        <w:rPr>
          <w:sz w:val="28"/>
          <w:szCs w:val="28"/>
        </w:rPr>
        <w:t xml:space="preserve"> делами, </w:t>
      </w:r>
      <w:r w:rsidR="00206593">
        <w:rPr>
          <w:sz w:val="28"/>
          <w:szCs w:val="28"/>
        </w:rPr>
        <w:t xml:space="preserve">начальнику общего отдела администрации Вилючинского городского округа В.В. Шиховцову </w:t>
      </w:r>
      <w:r w:rsidR="00206593" w:rsidRPr="00170E7B">
        <w:rPr>
          <w:sz w:val="28"/>
          <w:szCs w:val="28"/>
        </w:rPr>
        <w:t>опубликовать настоящее постановление в «Вилючинской газете</w:t>
      </w:r>
      <w:r w:rsidR="00206593">
        <w:rPr>
          <w:sz w:val="28"/>
          <w:szCs w:val="28"/>
        </w:rPr>
        <w:t>», о</w:t>
      </w:r>
      <w:r w:rsidR="00206593" w:rsidRPr="00170E7B">
        <w:rPr>
          <w:sz w:val="28"/>
          <w:szCs w:val="28"/>
        </w:rPr>
        <w:t>фициальных известиях администрации Вилючинского горо</w:t>
      </w:r>
      <w:r w:rsidR="00206593">
        <w:rPr>
          <w:sz w:val="28"/>
          <w:szCs w:val="28"/>
        </w:rPr>
        <w:t>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информационно-телекомуникационной сети «Интернет»</w:t>
      </w:r>
      <w:r w:rsidR="00170E7B" w:rsidRPr="00170E7B">
        <w:rPr>
          <w:sz w:val="28"/>
          <w:szCs w:val="28"/>
        </w:rPr>
        <w:t>.</w:t>
      </w:r>
    </w:p>
    <w:p w:rsidR="00943C81" w:rsidRPr="00170E7B" w:rsidRDefault="00DA599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43C8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C0B7E" w:rsidRDefault="003C0B7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3C0B7E" w:rsidRDefault="003C0B7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EC060B" w:rsidRDefault="00EC060B" w:rsidP="003C0B7E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3C0B7E">
        <w:rPr>
          <w:b/>
          <w:sz w:val="28"/>
          <w:szCs w:val="28"/>
        </w:rPr>
        <w:t>а</w:t>
      </w:r>
      <w:r w:rsidR="00A53895" w:rsidRPr="00411CCF">
        <w:rPr>
          <w:b/>
          <w:sz w:val="28"/>
          <w:szCs w:val="28"/>
        </w:rPr>
        <w:t>дминистрации</w:t>
      </w:r>
      <w:r w:rsidR="00DA599E">
        <w:rPr>
          <w:b/>
          <w:sz w:val="28"/>
          <w:szCs w:val="28"/>
        </w:rPr>
        <w:t xml:space="preserve"> </w:t>
      </w:r>
    </w:p>
    <w:p w:rsidR="00A53895" w:rsidRPr="00206593" w:rsidRDefault="000E7CDE" w:rsidP="003C0B7E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</w:t>
      </w:r>
      <w:r w:rsidR="00EC060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225DB7">
        <w:rPr>
          <w:b/>
          <w:sz w:val="28"/>
          <w:szCs w:val="28"/>
        </w:rPr>
        <w:t xml:space="preserve">              </w:t>
      </w:r>
      <w:r w:rsidR="00DA599E">
        <w:rPr>
          <w:b/>
          <w:sz w:val="28"/>
          <w:szCs w:val="28"/>
        </w:rPr>
        <w:t xml:space="preserve"> </w:t>
      </w:r>
      <w:r w:rsidR="00206593" w:rsidRPr="00206593">
        <w:rPr>
          <w:b/>
          <w:sz w:val="28"/>
          <w:szCs w:val="28"/>
        </w:rPr>
        <w:t>Г.Н. Смирнова</w:t>
      </w:r>
    </w:p>
    <w:p w:rsidR="00A53895" w:rsidRDefault="00A53895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jc w:val="right"/>
        <w:tblInd w:w="-708" w:type="dxa"/>
        <w:tblLook w:val="04A0" w:firstRow="1" w:lastRow="0" w:firstColumn="1" w:lastColumn="0" w:noHBand="0" w:noVBand="1"/>
      </w:tblPr>
      <w:tblGrid>
        <w:gridCol w:w="4394"/>
      </w:tblGrid>
      <w:tr w:rsidR="00DB2BAF" w:rsidTr="00DB2BAF">
        <w:trPr>
          <w:jc w:val="righ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Вилючинского городского округа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>
              <w:rPr>
                <w:bCs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aps/>
                <w:sz w:val="28"/>
                <w:szCs w:val="28"/>
                <w:u w:val="single"/>
                <w:lang w:eastAsia="en-US"/>
              </w:rPr>
              <w:t>07.07.2017</w:t>
            </w:r>
            <w:r>
              <w:rPr>
                <w:bCs/>
                <w:caps/>
                <w:sz w:val="28"/>
                <w:szCs w:val="28"/>
                <w:lang w:eastAsia="en-US"/>
              </w:rPr>
              <w:t xml:space="preserve">         № </w:t>
            </w:r>
            <w:r>
              <w:rPr>
                <w:bCs/>
                <w:caps/>
                <w:sz w:val="28"/>
                <w:szCs w:val="28"/>
                <w:u w:val="single"/>
                <w:lang w:eastAsia="en-US"/>
              </w:rPr>
              <w:t xml:space="preserve">619              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DB2BAF" w:rsidRDefault="00DB2BAF" w:rsidP="00DB2BAF">
      <w:pPr>
        <w:pStyle w:val="21"/>
        <w:shd w:val="clear" w:color="auto" w:fill="auto"/>
        <w:tabs>
          <w:tab w:val="left" w:pos="851"/>
          <w:tab w:val="left" w:pos="1418"/>
        </w:tabs>
        <w:suppressAutoHyphens/>
        <w:spacing w:line="240" w:lineRule="auto"/>
        <w:ind w:firstLine="0"/>
        <w:jc w:val="center"/>
        <w:outlineLvl w:val="0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ab/>
      </w:r>
    </w:p>
    <w:p w:rsidR="00DB2BAF" w:rsidRDefault="00DB2BAF" w:rsidP="00DB2BAF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B2BAF" w:rsidRDefault="00DB2BAF" w:rsidP="00DB2BAF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Вилючинского городского округа</w:t>
      </w:r>
    </w:p>
    <w:p w:rsidR="00DB2BAF" w:rsidRDefault="00DB2BAF" w:rsidP="00DB2BAF">
      <w:pPr>
        <w:suppressAutoHyphens/>
        <w:jc w:val="center"/>
        <w:outlineLvl w:val="0"/>
        <w:rPr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DB2BAF" w:rsidTr="00DB2BAF">
        <w:tc>
          <w:tcPr>
            <w:tcW w:w="4395" w:type="dxa"/>
            <w:hideMark/>
          </w:tcPr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рабочей группы: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Галина Николаевна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Вилючинского 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округа;</w:t>
            </w:r>
          </w:p>
        </w:tc>
      </w:tr>
      <w:tr w:rsidR="00DB2BAF" w:rsidTr="00DB2BAF">
        <w:trPr>
          <w:trHeight w:val="927"/>
        </w:trPr>
        <w:tc>
          <w:tcPr>
            <w:tcW w:w="4395" w:type="dxa"/>
            <w:hideMark/>
          </w:tcPr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>чей группы: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Вихлянцев Владимир Никола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вич–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  МКУ УЗЧС;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</w:tr>
      <w:tr w:rsidR="00DB2BAF" w:rsidTr="00DB2BAF">
        <w:trPr>
          <w:trHeight w:val="1809"/>
        </w:trPr>
        <w:tc>
          <w:tcPr>
            <w:tcW w:w="4395" w:type="dxa"/>
          </w:tcPr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Аппарат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Тяпкин Иван Николаевич –</w:t>
            </w:r>
          </w:p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Филючкова Анастасия Викторо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на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ЕДДС МКУ УЗЧС;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гражданской обороны МКУ УЗЧС;</w:t>
            </w:r>
          </w:p>
        </w:tc>
      </w:tr>
      <w:tr w:rsidR="00DB2BAF" w:rsidTr="00DB2BAF">
        <w:trPr>
          <w:trHeight w:val="1184"/>
        </w:trPr>
        <w:tc>
          <w:tcPr>
            <w:tcW w:w="4395" w:type="dxa"/>
          </w:tcPr>
          <w:p w:rsidR="00DB2BAF" w:rsidRDefault="00DB2BAF">
            <w:pPr>
              <w:spacing w:line="320" w:lineRule="exac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DB2BAF" w:rsidRDefault="00DB2BAF">
            <w:pPr>
              <w:spacing w:line="320" w:lineRule="exac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 Вячеслав Дмитриевич</w:t>
            </w:r>
            <w:r>
              <w:rPr>
                <w:b/>
                <w:sz w:val="28"/>
                <w:szCs w:val="28"/>
                <w:lang w:eastAsia="en-US"/>
              </w:rPr>
              <w:t xml:space="preserve"> –</w:t>
            </w:r>
          </w:p>
          <w:p w:rsidR="00DB2BAF" w:rsidRDefault="00DB2BAF">
            <w:pPr>
              <w:spacing w:line="320" w:lineRule="exact"/>
              <w:rPr>
                <w:lang w:eastAsia="en-US"/>
              </w:rPr>
            </w:pPr>
          </w:p>
          <w:p w:rsidR="00DB2BAF" w:rsidRDefault="00DB2BAF">
            <w:pPr>
              <w:spacing w:line="320" w:lineRule="exact"/>
              <w:rPr>
                <w:lang w:eastAsia="en-US"/>
              </w:rPr>
            </w:pPr>
          </w:p>
          <w:p w:rsidR="00DB2BAF" w:rsidRDefault="00DB2BA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безопасности, мобилизацио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ной подготовки и пропускного режима;</w:t>
            </w:r>
          </w:p>
        </w:tc>
      </w:tr>
      <w:tr w:rsidR="00DB2BAF" w:rsidTr="00DB2BAF">
        <w:trPr>
          <w:trHeight w:val="1200"/>
        </w:trPr>
        <w:tc>
          <w:tcPr>
            <w:tcW w:w="4395" w:type="dxa"/>
          </w:tcPr>
          <w:p w:rsidR="00DB2BAF" w:rsidRDefault="00DB2BAF">
            <w:pPr>
              <w:spacing w:line="320" w:lineRule="exac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Асташев Денис Вячеславович –</w:t>
            </w:r>
          </w:p>
          <w:p w:rsidR="00DB2BAF" w:rsidRDefault="00DB2BAF">
            <w:pPr>
              <w:rPr>
                <w:lang w:eastAsia="en-US"/>
              </w:rPr>
            </w:pPr>
          </w:p>
          <w:p w:rsidR="00DB2BAF" w:rsidRDefault="00DB2BAF">
            <w:pPr>
              <w:rPr>
                <w:lang w:eastAsia="en-US"/>
              </w:rPr>
            </w:pPr>
          </w:p>
          <w:p w:rsidR="00DB2BAF" w:rsidRDefault="00DB2BA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B2BAF" w:rsidRDefault="00DB2BAF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ВрИО заместителя начальника полиции (по охране общественного порядка) ОМВД России 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ЗАТО Вилючинск (по согласованию);</w:t>
            </w:r>
          </w:p>
        </w:tc>
      </w:tr>
      <w:tr w:rsidR="00DB2BAF" w:rsidTr="00DB2BAF">
        <w:trPr>
          <w:trHeight w:val="1082"/>
        </w:trPr>
        <w:tc>
          <w:tcPr>
            <w:tcW w:w="4395" w:type="dxa"/>
            <w:hideMark/>
          </w:tcPr>
          <w:p w:rsidR="00DB2BAF" w:rsidRDefault="00DB2BAF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Бадаев Михаил Александрович –</w:t>
            </w:r>
          </w:p>
        </w:tc>
        <w:tc>
          <w:tcPr>
            <w:tcW w:w="6237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инженер связи линейно-технического цеха 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Вилючинска КФ ПАО «Ростелеком» (по согл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сованию);</w:t>
            </w:r>
          </w:p>
        </w:tc>
      </w:tr>
      <w:tr w:rsidR="00DB2BAF" w:rsidTr="00DB2BAF">
        <w:trPr>
          <w:trHeight w:val="58"/>
        </w:trPr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Бакал Ирина Анатольевна 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образования;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c>
          <w:tcPr>
            <w:tcW w:w="4395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Внучков Сергей Александрович –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hideMark/>
          </w:tcPr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АО «Камчатэнергосервис» (по согласованию);</w:t>
            </w:r>
          </w:p>
        </w:tc>
      </w:tr>
      <w:tr w:rsidR="00DB2BAF" w:rsidTr="00DB2BAF">
        <w:trPr>
          <w:trHeight w:val="58"/>
        </w:trPr>
        <w:tc>
          <w:tcPr>
            <w:tcW w:w="4395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Горбовский Сергей Викторович –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ФГКУ «Специализированное управление ФПС № 79 МЧС России» (по согласованию);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</w:tr>
      <w:tr w:rsidR="00DB2BAF" w:rsidTr="00DB2BAF">
        <w:tc>
          <w:tcPr>
            <w:tcW w:w="4395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Евменов Олег Анатольевич –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оперативного отдела МКУ УЗЧС;</w:t>
            </w:r>
          </w:p>
        </w:tc>
      </w:tr>
      <w:tr w:rsidR="00DB2BAF" w:rsidTr="00DB2BAF"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Григорий Михайлович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компьютерно-информационного обеспечения МКУ УЗЧС;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rPr>
          <w:trHeight w:val="660"/>
        </w:trPr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Лотоцкий Александр Анатольевич–</w:t>
            </w:r>
          </w:p>
        </w:tc>
        <w:tc>
          <w:tcPr>
            <w:tcW w:w="6237" w:type="dxa"/>
          </w:tcPr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ВрИО директора Камчатского филиала ФГАУ «Оборонлес» МО РФ;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rPr>
          <w:trHeight w:val="1272"/>
        </w:trPr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Обидняк Михаил Николаевич –</w:t>
            </w:r>
          </w:p>
        </w:tc>
        <w:tc>
          <w:tcPr>
            <w:tcW w:w="6237" w:type="dxa"/>
            <w:hideMark/>
          </w:tcPr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Камчатского лесничества филиала ФГКУ «Управление лесного хозяйства и природопользования» МО РФ.</w:t>
            </w:r>
          </w:p>
        </w:tc>
      </w:tr>
      <w:tr w:rsidR="00DB2BAF" w:rsidTr="00DB2BAF">
        <w:tc>
          <w:tcPr>
            <w:tcW w:w="4395" w:type="dxa"/>
            <w:hideMark/>
          </w:tcPr>
          <w:p w:rsidR="00DB2BAF" w:rsidRDefault="00DB2BAF">
            <w:pPr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 Алексей Георгиевич –</w:t>
            </w:r>
          </w:p>
        </w:tc>
        <w:tc>
          <w:tcPr>
            <w:tcW w:w="6237" w:type="dxa"/>
          </w:tcPr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командира взвода ДПС 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ОГИБДД ОМВД России ЗАТО г. Вилючинска 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c>
          <w:tcPr>
            <w:tcW w:w="4395" w:type="dxa"/>
            <w:hideMark/>
          </w:tcPr>
          <w:p w:rsidR="00DB2BAF" w:rsidRDefault="00DB2BAF">
            <w:pPr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Элла Валерьевна –</w:t>
            </w:r>
          </w:p>
        </w:tc>
        <w:tc>
          <w:tcPr>
            <w:tcW w:w="6237" w:type="dxa"/>
            <w:hideMark/>
          </w:tcPr>
          <w:p w:rsidR="00DB2BAF" w:rsidRDefault="00DB2BAF">
            <w:pPr>
              <w:ind w:right="17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начальника финансового управления, начальник бюджетного отдела</w:t>
            </w:r>
          </w:p>
        </w:tc>
      </w:tr>
      <w:tr w:rsidR="00DB2BAF" w:rsidTr="00DB2BAF">
        <w:tc>
          <w:tcPr>
            <w:tcW w:w="4395" w:type="dxa"/>
          </w:tcPr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B2BAF" w:rsidRDefault="00DB2BAF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</w:tr>
    </w:tbl>
    <w:p w:rsidR="00DB2BAF" w:rsidRDefault="00DB2BAF" w:rsidP="00DB2BAF">
      <w:pPr>
        <w:spacing w:line="320" w:lineRule="exact"/>
        <w:rPr>
          <w:sz w:val="28"/>
          <w:szCs w:val="28"/>
        </w:rPr>
      </w:pPr>
    </w:p>
    <w:p w:rsidR="00DB2BAF" w:rsidRDefault="00DB2BAF" w:rsidP="00DB2BAF">
      <w:pPr>
        <w:rPr>
          <w:sz w:val="24"/>
          <w:szCs w:val="24"/>
        </w:rPr>
      </w:pPr>
    </w:p>
    <w:p w:rsidR="000E7CDE" w:rsidRPr="00F642DF" w:rsidRDefault="000E7CDE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sectPr w:rsidR="000E7CDE" w:rsidRPr="00F642DF" w:rsidSect="000E7CDE">
      <w:pgSz w:w="11906" w:h="16838"/>
      <w:pgMar w:top="1134" w:right="70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5"/>
  </w:num>
  <w:num w:numId="9">
    <w:abstractNumId w:val="3"/>
  </w:num>
  <w:num w:numId="10">
    <w:abstractNumId w:val="23"/>
  </w:num>
  <w:num w:numId="11">
    <w:abstractNumId w:val="4"/>
  </w:num>
  <w:num w:numId="12">
    <w:abstractNumId w:val="19"/>
  </w:num>
  <w:num w:numId="13">
    <w:abstractNumId w:val="7"/>
  </w:num>
  <w:num w:numId="14">
    <w:abstractNumId w:val="24"/>
  </w:num>
  <w:num w:numId="15">
    <w:abstractNumId w:val="18"/>
  </w:num>
  <w:num w:numId="16">
    <w:abstractNumId w:val="11"/>
  </w:num>
  <w:num w:numId="17">
    <w:abstractNumId w:val="2"/>
  </w:num>
  <w:num w:numId="18">
    <w:abstractNumId w:val="8"/>
  </w:num>
  <w:num w:numId="19">
    <w:abstractNumId w:val="21"/>
  </w:num>
  <w:num w:numId="20">
    <w:abstractNumId w:val="0"/>
  </w:num>
  <w:num w:numId="21">
    <w:abstractNumId w:val="12"/>
  </w:num>
  <w:num w:numId="22">
    <w:abstractNumId w:val="9"/>
  </w:num>
  <w:num w:numId="23">
    <w:abstractNumId w:val="20"/>
  </w:num>
  <w:num w:numId="24">
    <w:abstractNumId w:val="17"/>
  </w:num>
  <w:num w:numId="25">
    <w:abstractNumId w:val="27"/>
  </w:num>
  <w:num w:numId="26">
    <w:abstractNumId w:val="6"/>
  </w:num>
  <w:num w:numId="27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1C07"/>
    <w:rsid w:val="00005FA0"/>
    <w:rsid w:val="00013BA4"/>
    <w:rsid w:val="00016690"/>
    <w:rsid w:val="00017302"/>
    <w:rsid w:val="000256E2"/>
    <w:rsid w:val="0003599A"/>
    <w:rsid w:val="0003792E"/>
    <w:rsid w:val="000415D7"/>
    <w:rsid w:val="00044BBB"/>
    <w:rsid w:val="000549C9"/>
    <w:rsid w:val="00054F91"/>
    <w:rsid w:val="000618EB"/>
    <w:rsid w:val="000636A0"/>
    <w:rsid w:val="0007102D"/>
    <w:rsid w:val="00071C9F"/>
    <w:rsid w:val="000862B4"/>
    <w:rsid w:val="000870C8"/>
    <w:rsid w:val="00087AC0"/>
    <w:rsid w:val="000A0FE5"/>
    <w:rsid w:val="000B0252"/>
    <w:rsid w:val="000B1422"/>
    <w:rsid w:val="000B197D"/>
    <w:rsid w:val="000B2B0B"/>
    <w:rsid w:val="000B2FFF"/>
    <w:rsid w:val="000D5DCF"/>
    <w:rsid w:val="000E3B73"/>
    <w:rsid w:val="000E4256"/>
    <w:rsid w:val="000E7C5F"/>
    <w:rsid w:val="000E7CDE"/>
    <w:rsid w:val="0010111D"/>
    <w:rsid w:val="00101A69"/>
    <w:rsid w:val="00101AD5"/>
    <w:rsid w:val="00110954"/>
    <w:rsid w:val="00112863"/>
    <w:rsid w:val="001162AD"/>
    <w:rsid w:val="00117441"/>
    <w:rsid w:val="00124723"/>
    <w:rsid w:val="0012486E"/>
    <w:rsid w:val="001352F6"/>
    <w:rsid w:val="00141D1D"/>
    <w:rsid w:val="001430A5"/>
    <w:rsid w:val="00150E2E"/>
    <w:rsid w:val="0015145C"/>
    <w:rsid w:val="00153C4D"/>
    <w:rsid w:val="00155E7D"/>
    <w:rsid w:val="001564B9"/>
    <w:rsid w:val="0016205B"/>
    <w:rsid w:val="00163F7A"/>
    <w:rsid w:val="00166E49"/>
    <w:rsid w:val="00170D6E"/>
    <w:rsid w:val="00170E7B"/>
    <w:rsid w:val="00171A1D"/>
    <w:rsid w:val="00177ABE"/>
    <w:rsid w:val="001904A0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730B"/>
    <w:rsid w:val="001D1773"/>
    <w:rsid w:val="001D3E1E"/>
    <w:rsid w:val="001F0B82"/>
    <w:rsid w:val="001F48FB"/>
    <w:rsid w:val="001F5D12"/>
    <w:rsid w:val="001F6D9D"/>
    <w:rsid w:val="002055C2"/>
    <w:rsid w:val="00206593"/>
    <w:rsid w:val="00213105"/>
    <w:rsid w:val="002156B1"/>
    <w:rsid w:val="002175B4"/>
    <w:rsid w:val="00225DB7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24DC"/>
    <w:rsid w:val="00353ABE"/>
    <w:rsid w:val="0035664D"/>
    <w:rsid w:val="00364D4E"/>
    <w:rsid w:val="0037414A"/>
    <w:rsid w:val="00380D62"/>
    <w:rsid w:val="003828AC"/>
    <w:rsid w:val="003836E9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D69AE"/>
    <w:rsid w:val="003E30EA"/>
    <w:rsid w:val="003E399D"/>
    <w:rsid w:val="003E5FCB"/>
    <w:rsid w:val="003F296A"/>
    <w:rsid w:val="003F3866"/>
    <w:rsid w:val="003F55A8"/>
    <w:rsid w:val="004012B8"/>
    <w:rsid w:val="004024B5"/>
    <w:rsid w:val="00403882"/>
    <w:rsid w:val="00403DBB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61E88"/>
    <w:rsid w:val="0046341A"/>
    <w:rsid w:val="004675AA"/>
    <w:rsid w:val="0047139A"/>
    <w:rsid w:val="004734A9"/>
    <w:rsid w:val="00475A05"/>
    <w:rsid w:val="00480173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14214"/>
    <w:rsid w:val="00517A05"/>
    <w:rsid w:val="0052045B"/>
    <w:rsid w:val="0052503E"/>
    <w:rsid w:val="00525D5F"/>
    <w:rsid w:val="00531325"/>
    <w:rsid w:val="00531A7D"/>
    <w:rsid w:val="005422DB"/>
    <w:rsid w:val="00546C34"/>
    <w:rsid w:val="0055671A"/>
    <w:rsid w:val="0056564E"/>
    <w:rsid w:val="0056599F"/>
    <w:rsid w:val="00584F60"/>
    <w:rsid w:val="00586464"/>
    <w:rsid w:val="005874E7"/>
    <w:rsid w:val="00592DFA"/>
    <w:rsid w:val="00594A1A"/>
    <w:rsid w:val="0059669F"/>
    <w:rsid w:val="005B5FF3"/>
    <w:rsid w:val="005C2EC0"/>
    <w:rsid w:val="005C44E6"/>
    <w:rsid w:val="005C59AE"/>
    <w:rsid w:val="005D1A43"/>
    <w:rsid w:val="005E37B4"/>
    <w:rsid w:val="005E4817"/>
    <w:rsid w:val="005F3CCE"/>
    <w:rsid w:val="005F44C8"/>
    <w:rsid w:val="005F5BF5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41009"/>
    <w:rsid w:val="00642DC5"/>
    <w:rsid w:val="00644688"/>
    <w:rsid w:val="00652A49"/>
    <w:rsid w:val="00654F77"/>
    <w:rsid w:val="006618BE"/>
    <w:rsid w:val="00670C7D"/>
    <w:rsid w:val="00671230"/>
    <w:rsid w:val="00685AFF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E12DF"/>
    <w:rsid w:val="006E289B"/>
    <w:rsid w:val="006E4D4E"/>
    <w:rsid w:val="006E5C2D"/>
    <w:rsid w:val="006F01E9"/>
    <w:rsid w:val="00700546"/>
    <w:rsid w:val="007009B1"/>
    <w:rsid w:val="007165C7"/>
    <w:rsid w:val="00720A92"/>
    <w:rsid w:val="00722956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B88"/>
    <w:rsid w:val="008025DF"/>
    <w:rsid w:val="00802EF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7015F"/>
    <w:rsid w:val="00872B99"/>
    <w:rsid w:val="00874E4B"/>
    <w:rsid w:val="008815A7"/>
    <w:rsid w:val="008853B3"/>
    <w:rsid w:val="00886C9F"/>
    <w:rsid w:val="008A2DC6"/>
    <w:rsid w:val="008A7521"/>
    <w:rsid w:val="008C6D4D"/>
    <w:rsid w:val="008D1215"/>
    <w:rsid w:val="008D1D14"/>
    <w:rsid w:val="008D3BC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7564"/>
    <w:rsid w:val="009A7506"/>
    <w:rsid w:val="009D0FA2"/>
    <w:rsid w:val="009D239E"/>
    <w:rsid w:val="009D7854"/>
    <w:rsid w:val="009F560E"/>
    <w:rsid w:val="00A00B3E"/>
    <w:rsid w:val="00A013C5"/>
    <w:rsid w:val="00A04C2F"/>
    <w:rsid w:val="00A0538A"/>
    <w:rsid w:val="00A06DAB"/>
    <w:rsid w:val="00A22BA0"/>
    <w:rsid w:val="00A2740B"/>
    <w:rsid w:val="00A315E4"/>
    <w:rsid w:val="00A33B95"/>
    <w:rsid w:val="00A35A77"/>
    <w:rsid w:val="00A37C88"/>
    <w:rsid w:val="00A37F79"/>
    <w:rsid w:val="00A53895"/>
    <w:rsid w:val="00A72C98"/>
    <w:rsid w:val="00A76512"/>
    <w:rsid w:val="00AA08F9"/>
    <w:rsid w:val="00AA144B"/>
    <w:rsid w:val="00AA2856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385C"/>
    <w:rsid w:val="00B05A3D"/>
    <w:rsid w:val="00B07539"/>
    <w:rsid w:val="00B16762"/>
    <w:rsid w:val="00B20020"/>
    <w:rsid w:val="00B20F68"/>
    <w:rsid w:val="00B21F7B"/>
    <w:rsid w:val="00B251A1"/>
    <w:rsid w:val="00B2639E"/>
    <w:rsid w:val="00B2732D"/>
    <w:rsid w:val="00B34862"/>
    <w:rsid w:val="00B365E7"/>
    <w:rsid w:val="00B45D9F"/>
    <w:rsid w:val="00B465E1"/>
    <w:rsid w:val="00B52B88"/>
    <w:rsid w:val="00B53227"/>
    <w:rsid w:val="00B57918"/>
    <w:rsid w:val="00B77D16"/>
    <w:rsid w:val="00B85660"/>
    <w:rsid w:val="00B90D36"/>
    <w:rsid w:val="00B920CA"/>
    <w:rsid w:val="00B9583A"/>
    <w:rsid w:val="00BA169A"/>
    <w:rsid w:val="00BA1995"/>
    <w:rsid w:val="00BC50BD"/>
    <w:rsid w:val="00BD1465"/>
    <w:rsid w:val="00BD4F31"/>
    <w:rsid w:val="00BE22E4"/>
    <w:rsid w:val="00BE584C"/>
    <w:rsid w:val="00BF3D5C"/>
    <w:rsid w:val="00C01910"/>
    <w:rsid w:val="00C1295E"/>
    <w:rsid w:val="00C21875"/>
    <w:rsid w:val="00C35ED7"/>
    <w:rsid w:val="00C365B7"/>
    <w:rsid w:val="00C37203"/>
    <w:rsid w:val="00C4629D"/>
    <w:rsid w:val="00C50F1C"/>
    <w:rsid w:val="00C52C10"/>
    <w:rsid w:val="00C5474A"/>
    <w:rsid w:val="00C6212D"/>
    <w:rsid w:val="00C63C84"/>
    <w:rsid w:val="00C70FCD"/>
    <w:rsid w:val="00C75AE5"/>
    <w:rsid w:val="00C76F6A"/>
    <w:rsid w:val="00C84797"/>
    <w:rsid w:val="00C93E6B"/>
    <w:rsid w:val="00CA0BB3"/>
    <w:rsid w:val="00CA24CD"/>
    <w:rsid w:val="00CA56EE"/>
    <w:rsid w:val="00CB27D1"/>
    <w:rsid w:val="00CC19D4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131B9"/>
    <w:rsid w:val="00D16FFC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3220"/>
    <w:rsid w:val="00DA49A7"/>
    <w:rsid w:val="00DA599E"/>
    <w:rsid w:val="00DB2BAF"/>
    <w:rsid w:val="00DC2303"/>
    <w:rsid w:val="00DC2AC7"/>
    <w:rsid w:val="00DC3D30"/>
    <w:rsid w:val="00DC6A1E"/>
    <w:rsid w:val="00DD788D"/>
    <w:rsid w:val="00DD7A24"/>
    <w:rsid w:val="00DE2CA6"/>
    <w:rsid w:val="00DE3645"/>
    <w:rsid w:val="00DE57EA"/>
    <w:rsid w:val="00DF0E75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40FC"/>
    <w:rsid w:val="00E456DD"/>
    <w:rsid w:val="00E465F8"/>
    <w:rsid w:val="00E5051D"/>
    <w:rsid w:val="00E52537"/>
    <w:rsid w:val="00E5538C"/>
    <w:rsid w:val="00E56BE5"/>
    <w:rsid w:val="00E7100C"/>
    <w:rsid w:val="00E80951"/>
    <w:rsid w:val="00E80C38"/>
    <w:rsid w:val="00E826C3"/>
    <w:rsid w:val="00E87A56"/>
    <w:rsid w:val="00E93E56"/>
    <w:rsid w:val="00EB122E"/>
    <w:rsid w:val="00EB29D6"/>
    <w:rsid w:val="00EB5944"/>
    <w:rsid w:val="00EC060B"/>
    <w:rsid w:val="00EC20EE"/>
    <w:rsid w:val="00ED0675"/>
    <w:rsid w:val="00ED2FCE"/>
    <w:rsid w:val="00EE393D"/>
    <w:rsid w:val="00EE5435"/>
    <w:rsid w:val="00EE5DE3"/>
    <w:rsid w:val="00EF4903"/>
    <w:rsid w:val="00F012D7"/>
    <w:rsid w:val="00F073E9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4349"/>
    <w:rsid w:val="00F84784"/>
    <w:rsid w:val="00F910FD"/>
    <w:rsid w:val="00F95D75"/>
    <w:rsid w:val="00FA2340"/>
    <w:rsid w:val="00FA3BB0"/>
    <w:rsid w:val="00FA7D06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И. Палий</cp:lastModifiedBy>
  <cp:revision>2</cp:revision>
  <cp:lastPrinted>2017-06-27T00:48:00Z</cp:lastPrinted>
  <dcterms:created xsi:type="dcterms:W3CDTF">2017-07-19T00:03:00Z</dcterms:created>
  <dcterms:modified xsi:type="dcterms:W3CDTF">2017-07-19T00:03:00Z</dcterms:modified>
</cp:coreProperties>
</file>