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10" w:rsidRDefault="002350D3" w:rsidP="00F032A7">
      <w:pPr>
        <w:pStyle w:val="20"/>
        <w:shd w:val="clear" w:color="auto" w:fill="auto"/>
        <w:spacing w:after="120"/>
        <w:rPr>
          <w:sz w:val="28"/>
          <w:szCs w:val="28"/>
        </w:rPr>
      </w:pPr>
      <w:r w:rsidRPr="005B55A7">
        <w:rPr>
          <w:sz w:val="28"/>
          <w:szCs w:val="28"/>
        </w:rPr>
        <w:t>ПРОТОКОЛ</w:t>
      </w:r>
    </w:p>
    <w:p w:rsidR="00D63891" w:rsidRDefault="006663B0" w:rsidP="007F219B">
      <w:pPr>
        <w:pStyle w:val="20"/>
        <w:shd w:val="clear" w:color="auto" w:fill="auto"/>
        <w:spacing w:after="120"/>
        <w:ind w:right="2"/>
        <w:rPr>
          <w:sz w:val="28"/>
          <w:szCs w:val="28"/>
        </w:rPr>
      </w:pPr>
      <w:r>
        <w:rPr>
          <w:sz w:val="28"/>
          <w:szCs w:val="28"/>
        </w:rPr>
        <w:t>з</w:t>
      </w:r>
      <w:r w:rsidR="00541FF8" w:rsidRPr="005B55A7">
        <w:rPr>
          <w:sz w:val="28"/>
          <w:szCs w:val="28"/>
        </w:rPr>
        <w:t>аседания</w:t>
      </w:r>
      <w:r w:rsidR="00396D60">
        <w:rPr>
          <w:sz w:val="28"/>
          <w:szCs w:val="28"/>
        </w:rPr>
        <w:t xml:space="preserve"> </w:t>
      </w:r>
      <w:r w:rsidR="00B876A3">
        <w:rPr>
          <w:sz w:val="28"/>
          <w:szCs w:val="28"/>
        </w:rPr>
        <w:t>межведомственной группы оперативного реагирования</w:t>
      </w:r>
      <w:r w:rsidR="009F7BBB">
        <w:rPr>
          <w:sz w:val="28"/>
          <w:szCs w:val="28"/>
        </w:rPr>
        <w:t xml:space="preserve"> </w:t>
      </w:r>
      <w:r w:rsidR="007C0AAC">
        <w:rPr>
          <w:sz w:val="28"/>
          <w:szCs w:val="28"/>
        </w:rPr>
        <w:t xml:space="preserve">(далее – МГОР по БМ) </w:t>
      </w:r>
      <w:r w:rsidR="009F7BBB">
        <w:rPr>
          <w:sz w:val="28"/>
          <w:szCs w:val="28"/>
        </w:rPr>
        <w:t>по</w:t>
      </w:r>
      <w:r w:rsidR="002617AD">
        <w:rPr>
          <w:sz w:val="28"/>
          <w:szCs w:val="28"/>
        </w:rPr>
        <w:t xml:space="preserve"> организации взаимодействия </w:t>
      </w:r>
      <w:proofErr w:type="gramStart"/>
      <w:r w:rsidR="002617AD">
        <w:rPr>
          <w:sz w:val="28"/>
          <w:szCs w:val="28"/>
        </w:rPr>
        <w:t>структурных подразделений</w:t>
      </w:r>
      <w:proofErr w:type="gramEnd"/>
      <w:r w:rsidR="002617AD">
        <w:rPr>
          <w:sz w:val="28"/>
          <w:szCs w:val="28"/>
        </w:rPr>
        <w:t xml:space="preserve"> участвующих </w:t>
      </w:r>
      <w:r w:rsidR="006D5E54">
        <w:rPr>
          <w:sz w:val="28"/>
          <w:szCs w:val="28"/>
        </w:rPr>
        <w:t>в обеспечении</w:t>
      </w:r>
      <w:r w:rsidR="00D63891" w:rsidRPr="005B55A7">
        <w:rPr>
          <w:sz w:val="28"/>
          <w:szCs w:val="28"/>
        </w:rPr>
        <w:t xml:space="preserve"> безопасности </w:t>
      </w:r>
      <w:r w:rsidR="009F7BBB">
        <w:rPr>
          <w:sz w:val="28"/>
          <w:szCs w:val="28"/>
        </w:rPr>
        <w:t xml:space="preserve">населения </w:t>
      </w:r>
      <w:r w:rsidR="00D63891">
        <w:rPr>
          <w:sz w:val="28"/>
          <w:szCs w:val="28"/>
        </w:rPr>
        <w:t xml:space="preserve">при </w:t>
      </w:r>
      <w:r w:rsidR="001727BA">
        <w:rPr>
          <w:sz w:val="28"/>
          <w:szCs w:val="28"/>
        </w:rPr>
        <w:t>появлении</w:t>
      </w:r>
      <w:r w:rsidR="00D63891">
        <w:rPr>
          <w:sz w:val="28"/>
          <w:szCs w:val="28"/>
        </w:rPr>
        <w:t xml:space="preserve"> </w:t>
      </w:r>
      <w:r w:rsidR="00D63891" w:rsidRPr="005B55A7">
        <w:rPr>
          <w:sz w:val="28"/>
          <w:szCs w:val="28"/>
        </w:rPr>
        <w:t>бурых медведей</w:t>
      </w:r>
      <w:r w:rsidR="00D63891">
        <w:rPr>
          <w:sz w:val="28"/>
          <w:szCs w:val="28"/>
        </w:rPr>
        <w:t xml:space="preserve"> </w:t>
      </w:r>
      <w:r w:rsidR="009F7BBB">
        <w:rPr>
          <w:sz w:val="28"/>
          <w:szCs w:val="28"/>
        </w:rPr>
        <w:t>(</w:t>
      </w:r>
      <w:r w:rsidR="00BB4745" w:rsidRPr="007755AF">
        <w:rPr>
          <w:sz w:val="28"/>
          <w:szCs w:val="28"/>
        </w:rPr>
        <w:t>опасных зверей</w:t>
      </w:r>
      <w:r w:rsidR="009F7BBB">
        <w:rPr>
          <w:sz w:val="28"/>
          <w:szCs w:val="28"/>
        </w:rPr>
        <w:t xml:space="preserve">) </w:t>
      </w:r>
      <w:r w:rsidR="001727BA">
        <w:rPr>
          <w:sz w:val="28"/>
          <w:szCs w:val="28"/>
        </w:rPr>
        <w:t>в населенных пунктах</w:t>
      </w:r>
      <w:r w:rsidR="00D63891">
        <w:rPr>
          <w:sz w:val="28"/>
          <w:szCs w:val="28"/>
        </w:rPr>
        <w:t xml:space="preserve"> </w:t>
      </w:r>
      <w:proofErr w:type="spellStart"/>
      <w:r w:rsidR="006D5E54" w:rsidRPr="005B55A7">
        <w:rPr>
          <w:sz w:val="28"/>
          <w:szCs w:val="28"/>
        </w:rPr>
        <w:t>Вилючинского</w:t>
      </w:r>
      <w:proofErr w:type="spellEnd"/>
      <w:r w:rsidR="006D5E54" w:rsidRPr="005B55A7">
        <w:rPr>
          <w:sz w:val="28"/>
          <w:szCs w:val="28"/>
        </w:rPr>
        <w:t xml:space="preserve"> городского округа</w:t>
      </w:r>
      <w:r w:rsidR="00180297">
        <w:rPr>
          <w:sz w:val="28"/>
          <w:szCs w:val="28"/>
        </w:rPr>
        <w:t xml:space="preserve"> (далее – ВГО)</w:t>
      </w:r>
    </w:p>
    <w:p w:rsidR="00627419" w:rsidRDefault="00627419" w:rsidP="00B66B09">
      <w:pPr>
        <w:pStyle w:val="20"/>
        <w:shd w:val="clear" w:color="auto" w:fill="auto"/>
        <w:ind w:right="2"/>
        <w:rPr>
          <w:sz w:val="28"/>
          <w:szCs w:val="28"/>
        </w:rPr>
      </w:pPr>
    </w:p>
    <w:p w:rsidR="00627419" w:rsidRPr="005B55A7" w:rsidRDefault="00627419" w:rsidP="00B66B09">
      <w:pPr>
        <w:pStyle w:val="20"/>
        <w:shd w:val="clear" w:color="auto" w:fill="auto"/>
        <w:tabs>
          <w:tab w:val="left" w:leader="underscore" w:pos="2370"/>
        </w:tabs>
        <w:jc w:val="left"/>
        <w:rPr>
          <w:sz w:val="28"/>
          <w:szCs w:val="28"/>
        </w:rPr>
      </w:pPr>
    </w:p>
    <w:p w:rsidR="00627419" w:rsidRPr="005B55A7" w:rsidRDefault="002350D3" w:rsidP="00B66B09">
      <w:pPr>
        <w:pStyle w:val="1"/>
        <w:shd w:val="clear" w:color="auto" w:fill="auto"/>
        <w:spacing w:after="0" w:line="280" w:lineRule="exact"/>
        <w:ind w:left="4120"/>
        <w:jc w:val="left"/>
      </w:pPr>
      <w:r w:rsidRPr="005B55A7">
        <w:t xml:space="preserve">г. </w:t>
      </w:r>
      <w:proofErr w:type="spellStart"/>
      <w:r w:rsidRPr="005B55A7">
        <w:t>Вилючинск</w:t>
      </w:r>
      <w:proofErr w:type="spellEnd"/>
    </w:p>
    <w:p w:rsidR="00627419" w:rsidRPr="005B55A7" w:rsidRDefault="00627419" w:rsidP="00B66B09">
      <w:pPr>
        <w:pStyle w:val="50"/>
        <w:shd w:val="clear" w:color="auto" w:fill="auto"/>
        <w:spacing w:before="0" w:line="150" w:lineRule="exact"/>
        <w:ind w:left="2260"/>
        <w:rPr>
          <w:sz w:val="28"/>
          <w:szCs w:val="28"/>
        </w:rPr>
      </w:pPr>
    </w:p>
    <w:p w:rsidR="005B3AE9" w:rsidRDefault="00541FF8" w:rsidP="00B66B09">
      <w:pPr>
        <w:pStyle w:val="70"/>
        <w:shd w:val="clear" w:color="auto" w:fill="auto"/>
        <w:spacing w:after="120" w:line="330" w:lineRule="exact"/>
        <w:rPr>
          <w:rStyle w:val="7135pt0"/>
          <w:sz w:val="28"/>
          <w:szCs w:val="28"/>
        </w:rPr>
      </w:pPr>
      <w:r w:rsidRPr="00272E13">
        <w:rPr>
          <w:b/>
          <w:sz w:val="28"/>
          <w:szCs w:val="28"/>
        </w:rPr>
        <w:t>«</w:t>
      </w:r>
      <w:r w:rsidR="00503BF4">
        <w:rPr>
          <w:b/>
          <w:sz w:val="28"/>
          <w:szCs w:val="28"/>
        </w:rPr>
        <w:t>06</w:t>
      </w:r>
      <w:r w:rsidR="00272E13" w:rsidRPr="00272E13">
        <w:rPr>
          <w:b/>
          <w:sz w:val="28"/>
          <w:szCs w:val="28"/>
        </w:rPr>
        <w:t>» апреля</w:t>
      </w:r>
      <w:r w:rsidR="00031FC6" w:rsidRPr="00272E13">
        <w:rPr>
          <w:b/>
          <w:sz w:val="28"/>
          <w:szCs w:val="28"/>
        </w:rPr>
        <w:t xml:space="preserve"> </w:t>
      </w:r>
      <w:r w:rsidR="00BB4745">
        <w:rPr>
          <w:rStyle w:val="7135pt"/>
          <w:sz w:val="28"/>
          <w:szCs w:val="28"/>
        </w:rPr>
        <w:t>2020</w:t>
      </w:r>
      <w:r w:rsidR="00396D60" w:rsidRPr="00272E13">
        <w:rPr>
          <w:rStyle w:val="7135pt"/>
          <w:sz w:val="28"/>
          <w:szCs w:val="28"/>
        </w:rPr>
        <w:t xml:space="preserve"> </w:t>
      </w:r>
      <w:r w:rsidR="00803797" w:rsidRPr="00272E13">
        <w:rPr>
          <w:rStyle w:val="7135pt0"/>
          <w:sz w:val="28"/>
          <w:szCs w:val="28"/>
        </w:rPr>
        <w:t xml:space="preserve">г.                                                             </w:t>
      </w:r>
      <w:r w:rsidR="00146B27" w:rsidRPr="00272E13">
        <w:rPr>
          <w:rStyle w:val="7135pt0"/>
          <w:sz w:val="28"/>
          <w:szCs w:val="28"/>
        </w:rPr>
        <w:t xml:space="preserve">          </w:t>
      </w:r>
      <w:r w:rsidR="00272E13" w:rsidRPr="00272E13">
        <w:rPr>
          <w:rStyle w:val="7135pt0"/>
          <w:sz w:val="28"/>
          <w:szCs w:val="28"/>
        </w:rPr>
        <w:t xml:space="preserve">          </w:t>
      </w:r>
      <w:r w:rsidR="00681E77">
        <w:rPr>
          <w:rStyle w:val="7135pt0"/>
          <w:sz w:val="28"/>
          <w:szCs w:val="28"/>
        </w:rPr>
        <w:t xml:space="preserve">               </w:t>
      </w:r>
      <w:r w:rsidR="00272E13">
        <w:rPr>
          <w:rStyle w:val="7135pt0"/>
          <w:sz w:val="28"/>
          <w:szCs w:val="28"/>
        </w:rPr>
        <w:t>№ 01</w:t>
      </w:r>
      <w:r w:rsidR="00803797" w:rsidRPr="005B55A7">
        <w:rPr>
          <w:rStyle w:val="7135pt0"/>
          <w:sz w:val="28"/>
          <w:szCs w:val="28"/>
        </w:rPr>
        <w:t xml:space="preserve">  </w:t>
      </w:r>
    </w:p>
    <w:p w:rsidR="00627419" w:rsidRDefault="00803797" w:rsidP="00B66B09">
      <w:pPr>
        <w:pStyle w:val="70"/>
        <w:shd w:val="clear" w:color="auto" w:fill="auto"/>
        <w:spacing w:after="120" w:line="330" w:lineRule="exact"/>
        <w:rPr>
          <w:rStyle w:val="7135pt0"/>
          <w:sz w:val="28"/>
          <w:szCs w:val="28"/>
        </w:rPr>
      </w:pPr>
      <w:r w:rsidRPr="005B55A7">
        <w:rPr>
          <w:rStyle w:val="7135pt0"/>
          <w:sz w:val="28"/>
          <w:szCs w:val="28"/>
        </w:rPr>
        <w:t xml:space="preserve">    </w:t>
      </w:r>
    </w:p>
    <w:p w:rsidR="00D20C06" w:rsidRPr="00D20C06" w:rsidRDefault="00D20C06" w:rsidP="00D20C06">
      <w:pPr>
        <w:rPr>
          <w:rFonts w:ascii="Times New Roman" w:hAnsi="Times New Roman" w:cs="Times New Roman"/>
          <w:b/>
          <w:sz w:val="28"/>
          <w:szCs w:val="28"/>
        </w:rPr>
      </w:pPr>
      <w:r w:rsidRPr="00D20C0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2240" w:rsidRPr="00772240" w:rsidRDefault="00772240" w:rsidP="00D20C06">
      <w:pPr>
        <w:rPr>
          <w:rFonts w:ascii="Times New Roman" w:hAnsi="Times New Roman" w:cs="Times New Roman"/>
          <w:sz w:val="28"/>
          <w:szCs w:val="28"/>
        </w:rPr>
      </w:pPr>
      <w:r w:rsidRPr="007722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7224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72240">
        <w:rPr>
          <w:rFonts w:ascii="Times New Roman" w:hAnsi="Times New Roman" w:cs="Times New Roman"/>
          <w:sz w:val="28"/>
          <w:szCs w:val="28"/>
        </w:rPr>
        <w:t xml:space="preserve"> городского округа Потапов И.С.</w:t>
      </w:r>
    </w:p>
    <w:p w:rsidR="00D20C06" w:rsidRDefault="00D20C06" w:rsidP="00D20C06">
      <w:pPr>
        <w:rPr>
          <w:rFonts w:ascii="Times New Roman" w:hAnsi="Times New Roman" w:cs="Times New Roman"/>
          <w:i/>
          <w:sz w:val="28"/>
          <w:szCs w:val="28"/>
        </w:rPr>
      </w:pPr>
      <w:r w:rsidRPr="00D20C06">
        <w:rPr>
          <w:rFonts w:ascii="Times New Roman" w:hAnsi="Times New Roman" w:cs="Times New Roman"/>
          <w:i/>
          <w:sz w:val="28"/>
          <w:szCs w:val="28"/>
        </w:rPr>
        <w:t>Члены МГОР по БМ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20C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0C06" w:rsidRPr="00D20C06" w:rsidRDefault="00D20C06" w:rsidP="00D2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 В.Г., Попов В.В., Бузин С.Н., Кудинов А.В., Крюков С.Ф.</w:t>
      </w:r>
    </w:p>
    <w:p w:rsidR="00D20C06" w:rsidRPr="00D20C06" w:rsidRDefault="00D20C06" w:rsidP="00D20C06">
      <w:pPr>
        <w:rPr>
          <w:rFonts w:ascii="Times New Roman" w:hAnsi="Times New Roman" w:cs="Times New Roman"/>
          <w:b/>
          <w:sz w:val="28"/>
          <w:szCs w:val="28"/>
        </w:rPr>
      </w:pPr>
    </w:p>
    <w:p w:rsidR="00D20C06" w:rsidRPr="00D20C06" w:rsidRDefault="00D20C06" w:rsidP="00D20C06">
      <w:pPr>
        <w:rPr>
          <w:rFonts w:ascii="Times New Roman" w:hAnsi="Times New Roman" w:cs="Times New Roman"/>
          <w:b/>
          <w:sz w:val="28"/>
          <w:szCs w:val="28"/>
        </w:rPr>
      </w:pPr>
      <w:r w:rsidRPr="00D20C06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D20C06" w:rsidRPr="00D20C06" w:rsidRDefault="00D20C06" w:rsidP="00D2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Чулков Е.Е.</w:t>
      </w:r>
    </w:p>
    <w:p w:rsidR="00D20C06" w:rsidRPr="00D20C06" w:rsidRDefault="00D20C06" w:rsidP="00D20C06">
      <w:pPr>
        <w:rPr>
          <w:rFonts w:ascii="Times New Roman" w:hAnsi="Times New Roman" w:cs="Times New Roman"/>
          <w:b/>
          <w:sz w:val="28"/>
          <w:szCs w:val="28"/>
        </w:rPr>
      </w:pPr>
    </w:p>
    <w:p w:rsidR="00D20C06" w:rsidRPr="00D20C06" w:rsidRDefault="00D20C06" w:rsidP="00D20C06">
      <w:pPr>
        <w:rPr>
          <w:rFonts w:ascii="Times New Roman" w:hAnsi="Times New Roman" w:cs="Times New Roman"/>
          <w:b/>
          <w:sz w:val="28"/>
          <w:szCs w:val="28"/>
        </w:rPr>
      </w:pPr>
      <w:r w:rsidRPr="00D20C0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20C06" w:rsidRPr="00D20C06" w:rsidRDefault="00D20C06" w:rsidP="00D2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Шевцов В.Л. - председатель Думы ВГО, </w:t>
      </w:r>
      <w:r w:rsidRPr="00D20C06">
        <w:rPr>
          <w:rFonts w:ascii="Times New Roman" w:hAnsi="Times New Roman" w:cs="Times New Roman"/>
          <w:sz w:val="28"/>
          <w:szCs w:val="28"/>
        </w:rPr>
        <w:t>Костенко И.В.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МКУ УЗЧС</w:t>
      </w:r>
    </w:p>
    <w:p w:rsidR="00B86EB7" w:rsidRDefault="00B86EB7" w:rsidP="00B86EB7">
      <w:pPr>
        <w:tabs>
          <w:tab w:val="left" w:pos="-7655"/>
          <w:tab w:val="left" w:pos="-7513"/>
          <w:tab w:val="left" w:pos="5103"/>
        </w:tabs>
        <w:spacing w:line="320" w:lineRule="exact"/>
        <w:ind w:left="5100" w:right="-283" w:hanging="51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C4AD7" w:rsidRPr="00D63891" w:rsidRDefault="00D63891" w:rsidP="00D63891">
      <w:pPr>
        <w:pStyle w:val="1"/>
        <w:shd w:val="clear" w:color="auto" w:fill="auto"/>
        <w:tabs>
          <w:tab w:val="left" w:pos="6521"/>
          <w:tab w:val="left" w:pos="7015"/>
        </w:tabs>
        <w:spacing w:after="0" w:line="317" w:lineRule="exact"/>
        <w:jc w:val="both"/>
        <w:rPr>
          <w:b/>
        </w:rPr>
      </w:pPr>
      <w:r w:rsidRPr="00D63891">
        <w:rPr>
          <w:b/>
        </w:rPr>
        <w:t>----------------------------------------------------------------------------------------------------</w:t>
      </w:r>
      <w:r w:rsidR="00FA7186">
        <w:rPr>
          <w:b/>
        </w:rPr>
        <w:t>-------</w:t>
      </w:r>
    </w:p>
    <w:p w:rsidR="00D27A1A" w:rsidRDefault="009221AB" w:rsidP="009221AB">
      <w:pPr>
        <w:pStyle w:val="1"/>
        <w:shd w:val="clear" w:color="auto" w:fill="auto"/>
        <w:tabs>
          <w:tab w:val="left" w:pos="6521"/>
          <w:tab w:val="left" w:pos="7015"/>
        </w:tabs>
        <w:spacing w:after="0" w:line="317" w:lineRule="exact"/>
        <w:ind w:left="80"/>
        <w:jc w:val="both"/>
        <w:rPr>
          <w:b/>
        </w:rPr>
      </w:pPr>
      <w:r>
        <w:rPr>
          <w:b/>
          <w:lang w:val="en-US"/>
        </w:rPr>
        <w:t>I</w:t>
      </w:r>
      <w:r w:rsidRPr="009221AB">
        <w:rPr>
          <w:b/>
        </w:rPr>
        <w:t xml:space="preserve">. </w:t>
      </w:r>
      <w:r w:rsidR="00D20C06" w:rsidRPr="00D20C06">
        <w:rPr>
          <w:b/>
        </w:rPr>
        <w:t>Актуализация состава межведомственной группы</w:t>
      </w:r>
    </w:p>
    <w:p w:rsidR="00031FC6" w:rsidRDefault="00D63891" w:rsidP="00D63891">
      <w:pPr>
        <w:pStyle w:val="a6"/>
        <w:spacing w:line="32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  <w:r w:rsidR="00FA7186">
        <w:rPr>
          <w:rFonts w:ascii="Times New Roman" w:hAnsi="Times New Roman" w:cs="Times New Roman"/>
          <w:b/>
          <w:sz w:val="28"/>
          <w:szCs w:val="28"/>
        </w:rPr>
        <w:t>-------</w:t>
      </w:r>
    </w:p>
    <w:p w:rsidR="00031FC6" w:rsidRPr="00D63891" w:rsidRDefault="00D63891" w:rsidP="00D63891">
      <w:pPr>
        <w:pStyle w:val="a6"/>
        <w:spacing w:line="320" w:lineRule="exact"/>
        <w:ind w:left="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C06">
        <w:rPr>
          <w:rFonts w:ascii="Times New Roman" w:hAnsi="Times New Roman" w:cs="Times New Roman"/>
          <w:color w:val="auto"/>
          <w:sz w:val="28"/>
          <w:szCs w:val="28"/>
        </w:rPr>
        <w:t>Костенко</w:t>
      </w:r>
      <w:r w:rsidR="00D20C06" w:rsidRPr="00D20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C06">
        <w:rPr>
          <w:rFonts w:ascii="Times New Roman" w:hAnsi="Times New Roman" w:cs="Times New Roman"/>
          <w:color w:val="auto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0C06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ind w:firstLine="709"/>
        <w:jc w:val="both"/>
      </w:pPr>
      <w:r w:rsidRPr="00180297">
        <w:rPr>
          <w:color w:val="auto"/>
        </w:rPr>
        <w:t xml:space="preserve">Заслушав и обсудив информацию </w:t>
      </w:r>
      <w:r>
        <w:t xml:space="preserve">директора МКУ УЗЧС </w:t>
      </w:r>
      <w:proofErr w:type="gramStart"/>
      <w:r>
        <w:t>Костенко</w:t>
      </w:r>
      <w:r>
        <w:rPr>
          <w:b/>
        </w:rPr>
        <w:t xml:space="preserve">  </w:t>
      </w:r>
      <w:r w:rsidR="004E6005">
        <w:t>И.В.</w:t>
      </w:r>
      <w:proofErr w:type="gramEnd"/>
    </w:p>
    <w:p w:rsidR="00D20C06" w:rsidRDefault="00D20C06" w:rsidP="00D20C06">
      <w:pPr>
        <w:pStyle w:val="1"/>
        <w:shd w:val="clear" w:color="auto" w:fill="auto"/>
        <w:tabs>
          <w:tab w:val="left" w:pos="709"/>
          <w:tab w:val="left" w:pos="6521"/>
          <w:tab w:val="left" w:pos="7015"/>
        </w:tabs>
        <w:spacing w:after="0" w:line="317" w:lineRule="exact"/>
        <w:jc w:val="both"/>
      </w:pPr>
    </w:p>
    <w:p w:rsidR="00D20C06" w:rsidRDefault="00D20C06" w:rsidP="00D20C06">
      <w:pPr>
        <w:pStyle w:val="1"/>
        <w:shd w:val="clear" w:color="auto" w:fill="auto"/>
        <w:tabs>
          <w:tab w:val="left" w:pos="709"/>
          <w:tab w:val="left" w:pos="6521"/>
          <w:tab w:val="left" w:pos="7015"/>
        </w:tabs>
        <w:spacing w:after="0" w:line="317" w:lineRule="exact"/>
        <w:jc w:val="both"/>
        <w:rPr>
          <w:b/>
        </w:rPr>
      </w:pPr>
      <w:r>
        <w:rPr>
          <w:b/>
        </w:rPr>
        <w:t>РЕШИЛИ:</w:t>
      </w:r>
    </w:p>
    <w:p w:rsidR="004E6005" w:rsidRDefault="00AF6487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</w:rPr>
      </w:pPr>
      <w:r>
        <w:rPr>
          <w:color w:val="auto"/>
        </w:rPr>
        <w:t>Представленных кандидатов в МГОР по БМ утвердить</w:t>
      </w:r>
      <w:r w:rsidR="004E6005">
        <w:rPr>
          <w:color w:val="auto"/>
        </w:rPr>
        <w:t xml:space="preserve"> </w:t>
      </w:r>
      <w:r>
        <w:rPr>
          <w:color w:val="auto"/>
        </w:rPr>
        <w:t>постановлением</w:t>
      </w:r>
      <w:r w:rsidR="004E6005">
        <w:rPr>
          <w:color w:val="auto"/>
        </w:rPr>
        <w:t xml:space="preserve"> администрации ВГО о создании </w:t>
      </w:r>
      <w:r w:rsidR="004E6005" w:rsidRPr="004E6005">
        <w:rPr>
          <w:color w:val="auto"/>
        </w:rPr>
        <w:t>межведомственной группы оперативного реагирования по разрешению конфликтных ситуаций, свя</w:t>
      </w:r>
      <w:r w:rsidR="004E6005">
        <w:rPr>
          <w:color w:val="auto"/>
        </w:rPr>
        <w:t>занных с выходом бурых медв</w:t>
      </w:r>
      <w:r>
        <w:rPr>
          <w:color w:val="auto"/>
        </w:rPr>
        <w:t>едей - с</w:t>
      </w:r>
      <w:r w:rsidR="004E6005">
        <w:rPr>
          <w:color w:val="auto"/>
        </w:rPr>
        <w:t>рок до 12.04.2021</w:t>
      </w:r>
      <w:r>
        <w:rPr>
          <w:color w:val="auto"/>
        </w:rPr>
        <w:t>.</w:t>
      </w:r>
    </w:p>
    <w:p w:rsidR="00D20C06" w:rsidRPr="00335814" w:rsidRDefault="00D20C06" w:rsidP="00D20C06">
      <w:pPr>
        <w:tabs>
          <w:tab w:val="left" w:pos="-7655"/>
          <w:tab w:val="left" w:pos="-7513"/>
          <w:tab w:val="left" w:pos="5103"/>
        </w:tabs>
        <w:spacing w:line="320" w:lineRule="exact"/>
        <w:ind w:left="5100" w:right="-283" w:hanging="51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20C06" w:rsidRPr="00D63891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17" w:lineRule="exact"/>
        <w:jc w:val="both"/>
        <w:rPr>
          <w:b/>
        </w:rPr>
      </w:pPr>
      <w:r w:rsidRPr="00D63891">
        <w:rPr>
          <w:b/>
        </w:rPr>
        <w:t>----------------------------------------------------------------------------------------------------</w:t>
      </w:r>
      <w:r>
        <w:rPr>
          <w:b/>
        </w:rPr>
        <w:t>-------</w:t>
      </w:r>
    </w:p>
    <w:p w:rsidR="00D20C06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17" w:lineRule="exact"/>
        <w:ind w:left="80"/>
        <w:jc w:val="both"/>
        <w:rPr>
          <w:b/>
        </w:rPr>
      </w:pPr>
      <w:r>
        <w:rPr>
          <w:b/>
          <w:lang w:val="en-US"/>
        </w:rPr>
        <w:t>II</w:t>
      </w:r>
      <w:r w:rsidRPr="009221AB">
        <w:rPr>
          <w:b/>
        </w:rPr>
        <w:t xml:space="preserve">. </w:t>
      </w:r>
      <w:r w:rsidRPr="00D20C06">
        <w:rPr>
          <w:b/>
        </w:rPr>
        <w:t>Организация взаимодействия и реагирования членов межведомственной группы в случае появления медведей в населенных пунктах ВГО</w:t>
      </w:r>
      <w:r>
        <w:rPr>
          <w:b/>
        </w:rPr>
        <w:t>.</w:t>
      </w:r>
    </w:p>
    <w:p w:rsidR="00D20C06" w:rsidRDefault="00D20C06" w:rsidP="00D20C06">
      <w:pPr>
        <w:pStyle w:val="a6"/>
        <w:spacing w:line="32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</w:t>
      </w:r>
    </w:p>
    <w:p w:rsidR="00D20C06" w:rsidRPr="00D63891" w:rsidRDefault="00D20C06" w:rsidP="00D20C06">
      <w:pPr>
        <w:pStyle w:val="a6"/>
        <w:spacing w:line="320" w:lineRule="exact"/>
        <w:ind w:left="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20C06">
        <w:rPr>
          <w:rFonts w:ascii="Times New Roman" w:hAnsi="Times New Roman" w:cs="Times New Roman"/>
          <w:color w:val="auto"/>
          <w:sz w:val="28"/>
          <w:szCs w:val="28"/>
        </w:rPr>
        <w:t>Васькин В.Г., Попов В.В., Бузин С.Н., Кудинов А.В., Крюков С.Ф.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6487" w:rsidRDefault="00AF6487" w:rsidP="00AF6487">
      <w:pPr>
        <w:pStyle w:val="1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</w:rPr>
      </w:pPr>
      <w:r w:rsidRPr="00AF6487">
        <w:rPr>
          <w:color w:val="auto"/>
        </w:rPr>
        <w:t>Заслушав и обсудив информацию</w:t>
      </w:r>
      <w:r w:rsidR="0020777B">
        <w:rPr>
          <w:color w:val="auto"/>
        </w:rPr>
        <w:t xml:space="preserve"> </w:t>
      </w:r>
      <w:r w:rsidR="0020777B" w:rsidRPr="0020777B">
        <w:rPr>
          <w:color w:val="auto"/>
        </w:rPr>
        <w:t xml:space="preserve">заместителя главы администрации ВГО </w:t>
      </w:r>
      <w:r w:rsidR="0020777B">
        <w:rPr>
          <w:color w:val="auto"/>
        </w:rPr>
        <w:t>Васькина В.Г.</w:t>
      </w:r>
      <w:r w:rsidR="0020777B" w:rsidRPr="0020777B">
        <w:rPr>
          <w:color w:val="auto"/>
        </w:rPr>
        <w:t>, инспектора – охотоведа Камчатского государственного казенного учреждения «Служба по охране животного мира и государственных природных з</w:t>
      </w:r>
      <w:r w:rsidR="0020777B">
        <w:rPr>
          <w:color w:val="auto"/>
        </w:rPr>
        <w:t xml:space="preserve">аказников Камчатского края» </w:t>
      </w:r>
      <w:r w:rsidR="0020777B" w:rsidRPr="0020777B">
        <w:rPr>
          <w:color w:val="auto"/>
        </w:rPr>
        <w:t>Попова</w:t>
      </w:r>
      <w:r w:rsidR="0020777B">
        <w:rPr>
          <w:color w:val="auto"/>
        </w:rPr>
        <w:t xml:space="preserve"> В.В., </w:t>
      </w:r>
      <w:proofErr w:type="spellStart"/>
      <w:r w:rsidR="0020777B">
        <w:t>врио</w:t>
      </w:r>
      <w:proofErr w:type="spellEnd"/>
      <w:r w:rsidR="0020777B">
        <w:t xml:space="preserve"> </w:t>
      </w:r>
      <w:r w:rsidR="0020777B" w:rsidRPr="00D82005">
        <w:t>заместител</w:t>
      </w:r>
      <w:r w:rsidR="0020777B">
        <w:t>я</w:t>
      </w:r>
      <w:r w:rsidR="0020777B" w:rsidRPr="00D82005">
        <w:t xml:space="preserve"> начальника полиции        </w:t>
      </w:r>
      <w:proofErr w:type="gramStart"/>
      <w:r w:rsidR="0020777B" w:rsidRPr="00D82005">
        <w:t xml:space="preserve">   (</w:t>
      </w:r>
      <w:proofErr w:type="gramEnd"/>
      <w:r w:rsidR="0020777B" w:rsidRPr="00D82005">
        <w:t xml:space="preserve">по ООП) ОМВД России по ЗАТО </w:t>
      </w:r>
      <w:proofErr w:type="spellStart"/>
      <w:r w:rsidR="0020777B" w:rsidRPr="00D82005">
        <w:t>Вилючинск</w:t>
      </w:r>
      <w:proofErr w:type="spellEnd"/>
      <w:r w:rsidR="0020777B">
        <w:t xml:space="preserve"> Бузина С.Н.,</w:t>
      </w:r>
      <w:r w:rsidR="0020777B" w:rsidRPr="0020777B">
        <w:t xml:space="preserve"> начальник</w:t>
      </w:r>
      <w:r w:rsidR="0020777B">
        <w:t>а</w:t>
      </w:r>
      <w:r w:rsidR="0020777B" w:rsidRPr="0020777B">
        <w:t xml:space="preserve"> </w:t>
      </w:r>
      <w:proofErr w:type="spellStart"/>
      <w:r w:rsidR="0020777B" w:rsidRPr="0020777B">
        <w:t>Елизовского</w:t>
      </w:r>
      <w:proofErr w:type="spellEnd"/>
      <w:r w:rsidR="0020777B" w:rsidRPr="0020777B">
        <w:t xml:space="preserve"> МОВО –  ФГКУ «ОВО войск национальной гвардии России по Камчатскому краю» </w:t>
      </w:r>
      <w:r w:rsidR="0020777B">
        <w:lastRenderedPageBreak/>
        <w:t xml:space="preserve">Кудинова А.В. </w:t>
      </w:r>
      <w:r w:rsidR="0020777B" w:rsidRPr="0020777B">
        <w:rPr>
          <w:color w:val="auto"/>
        </w:rPr>
        <w:t xml:space="preserve"> и заместителя директора МКУ УЗЧС С.Ф. Крюкова</w:t>
      </w:r>
    </w:p>
    <w:p w:rsidR="00AF6487" w:rsidRDefault="00AF6487" w:rsidP="00AF6487">
      <w:pPr>
        <w:pStyle w:val="1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  <w:highlight w:val="yellow"/>
        </w:rPr>
      </w:pPr>
    </w:p>
    <w:p w:rsidR="00AF6487" w:rsidRDefault="00AF6487" w:rsidP="00AF6487">
      <w:pPr>
        <w:pStyle w:val="1"/>
        <w:shd w:val="clear" w:color="auto" w:fill="auto"/>
        <w:tabs>
          <w:tab w:val="left" w:pos="709"/>
          <w:tab w:val="left" w:pos="6521"/>
          <w:tab w:val="left" w:pos="7015"/>
        </w:tabs>
        <w:spacing w:after="0" w:line="317" w:lineRule="exact"/>
        <w:jc w:val="both"/>
        <w:rPr>
          <w:b/>
        </w:rPr>
      </w:pPr>
      <w:r>
        <w:rPr>
          <w:b/>
        </w:rPr>
        <w:t>РЕШИЛИ:</w:t>
      </w:r>
    </w:p>
    <w:p w:rsidR="00AF6487" w:rsidRPr="0020777B" w:rsidRDefault="0020777B" w:rsidP="00AF6487">
      <w:pPr>
        <w:pStyle w:val="1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</w:rPr>
      </w:pPr>
      <w:r w:rsidRPr="0020777B">
        <w:rPr>
          <w:color w:val="auto"/>
        </w:rPr>
        <w:t>1</w:t>
      </w:r>
      <w:r w:rsidR="00AF6487" w:rsidRPr="0020777B">
        <w:rPr>
          <w:color w:val="auto"/>
        </w:rPr>
        <w:t>.</w:t>
      </w:r>
      <w:r w:rsidR="00AF6487" w:rsidRPr="0020777B">
        <w:t xml:space="preserve"> </w:t>
      </w:r>
      <w:r w:rsidR="00AF6487" w:rsidRPr="0020777B">
        <w:rPr>
          <w:color w:val="auto"/>
        </w:rPr>
        <w:t xml:space="preserve">Утвердить состав оперативно группы добровольной народной дружины </w:t>
      </w:r>
      <w:proofErr w:type="gramStart"/>
      <w:r w:rsidR="00AF6487" w:rsidRPr="0020777B">
        <w:rPr>
          <w:color w:val="auto"/>
        </w:rPr>
        <w:t>ВГО  (</w:t>
      </w:r>
      <w:proofErr w:type="gramEnd"/>
      <w:r w:rsidR="00AF6487" w:rsidRPr="0020777B">
        <w:rPr>
          <w:color w:val="auto"/>
        </w:rPr>
        <w:t xml:space="preserve">далее – ОГ ДНД ВГО), согласно Приложению к </w:t>
      </w:r>
      <w:r w:rsidR="001A386B" w:rsidRPr="0020777B">
        <w:rPr>
          <w:color w:val="auto"/>
        </w:rPr>
        <w:t>протоколу</w:t>
      </w:r>
      <w:r w:rsidR="00AF6487" w:rsidRPr="0020777B">
        <w:rPr>
          <w:color w:val="auto"/>
        </w:rPr>
        <w:t>.</w:t>
      </w:r>
    </w:p>
    <w:p w:rsidR="00AF6487" w:rsidRPr="0020777B" w:rsidRDefault="0020777B" w:rsidP="00AF6487">
      <w:pPr>
        <w:pStyle w:val="1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</w:rPr>
      </w:pPr>
      <w:r w:rsidRPr="0020777B">
        <w:rPr>
          <w:color w:val="auto"/>
        </w:rPr>
        <w:t>1</w:t>
      </w:r>
      <w:r w:rsidR="00AF6487" w:rsidRPr="0020777B">
        <w:rPr>
          <w:color w:val="auto"/>
        </w:rPr>
        <w:t xml:space="preserve">.1 Руководителем ОГ ДНД ВГО назначить инспектора – охотоведа КГКУ «Служба по охране животного мира и государственных природных заказников Камчатского края» Попова В.В. </w:t>
      </w:r>
    </w:p>
    <w:p w:rsidR="00AF6487" w:rsidRPr="0020777B" w:rsidRDefault="0020777B" w:rsidP="00AF6487">
      <w:pPr>
        <w:pStyle w:val="1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</w:rPr>
      </w:pPr>
      <w:r w:rsidRPr="0020777B">
        <w:rPr>
          <w:color w:val="auto"/>
        </w:rPr>
        <w:t>1</w:t>
      </w:r>
      <w:r w:rsidR="00AF6487" w:rsidRPr="0020777B">
        <w:rPr>
          <w:color w:val="auto"/>
        </w:rPr>
        <w:t>.2 Состав ОГ ДНД ВГО сформировать из семи охотников – волонтеров, которых разделить на две группы:</w:t>
      </w:r>
    </w:p>
    <w:p w:rsidR="00AF6487" w:rsidRPr="0020777B" w:rsidRDefault="00AF6487" w:rsidP="00AF6487">
      <w:pPr>
        <w:pStyle w:val="1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</w:rPr>
      </w:pPr>
      <w:r w:rsidRPr="0020777B">
        <w:rPr>
          <w:color w:val="auto"/>
        </w:rPr>
        <w:t>- ведущая ОГ ДНД ВГО (три человека, старший Попов В.В.);</w:t>
      </w:r>
    </w:p>
    <w:p w:rsidR="00AF6487" w:rsidRDefault="00AF6487" w:rsidP="00AF6487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ind w:firstLine="709"/>
        <w:jc w:val="both"/>
        <w:rPr>
          <w:color w:val="auto"/>
        </w:rPr>
      </w:pPr>
      <w:r w:rsidRPr="0020777B">
        <w:rPr>
          <w:color w:val="auto"/>
        </w:rPr>
        <w:t>- резервная ОГ ДНД ВГО (четыре человека, старший Китаев А.С.).</w:t>
      </w:r>
    </w:p>
    <w:p w:rsidR="001A386B" w:rsidRDefault="001A386B" w:rsidP="00E210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Для своевременного реагирования на появление </w:t>
      </w:r>
      <w:r w:rsidRPr="001A386B">
        <w:rPr>
          <w:rFonts w:ascii="Times New Roman" w:eastAsia="Times New Roman" w:hAnsi="Times New Roman" w:cs="Times New Roman"/>
          <w:sz w:val="28"/>
          <w:szCs w:val="28"/>
        </w:rPr>
        <w:t>бурых медведей (опасных зверей)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границах и в населенных пунктов ВГО, получаемую информацию в том числе из социальных сетей немедленно доводить до  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оперативного дежурного ЕДДС ВГО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0D8" w:rsidRDefault="00E210D8" w:rsidP="00E210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386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="001A386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оперативных служб </w:t>
      </w:r>
      <w:r w:rsidR="001A386B">
        <w:rPr>
          <w:rFonts w:ascii="Times New Roman" w:eastAsia="Times New Roman" w:hAnsi="Times New Roman" w:cs="Times New Roman"/>
          <w:sz w:val="28"/>
          <w:szCs w:val="28"/>
        </w:rPr>
        <w:t xml:space="preserve">ВГО </w:t>
      </w:r>
      <w:r w:rsidR="001A386B">
        <w:rPr>
          <w:rFonts w:ascii="Times New Roman" w:eastAsia="Times New Roman" w:hAnsi="Times New Roman" w:cs="Times New Roman"/>
          <w:sz w:val="28"/>
          <w:szCs w:val="28"/>
        </w:rPr>
        <w:t xml:space="preserve">и ОГ ДНД ВГО </w:t>
      </w:r>
      <w:r w:rsidR="001A386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1A386B" w:rsidRPr="001A386B">
        <w:rPr>
          <w:rFonts w:ascii="Times New Roman" w:eastAsia="Times New Roman" w:hAnsi="Times New Roman" w:cs="Times New Roman"/>
          <w:sz w:val="28"/>
          <w:szCs w:val="28"/>
        </w:rPr>
        <w:t xml:space="preserve">появлении бурых медведей (опасных зверей) в населенных пунктах </w:t>
      </w:r>
      <w:r w:rsidR="001A386B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дежурного ЕДДС ВГО</w:t>
      </w:r>
      <w:r w:rsidR="001A38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10D8" w:rsidRDefault="00E210D8" w:rsidP="00E210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4. С целью проведения мероприятий по разрешению конфликтных ситуаций с бурым медведем в границах и в населенных пунктах ВГО, для обеспечения безопасности жизни и здоровья жителям ВГО, наделить ОГ ДНД ВГО (рук. Попов В.В.), представителей ОМВД России по ЗАТО 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Вилючинска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, ОВО ВНГ России по Камчатскому краю (дислокация ЗАТО 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Вилючинска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>) полномочиями по вынужденному отстрелу медведей на территории ВГО с оформлением акта по форме, предусмотренной приказом Министерства сельского хозяйства РФ от 20.01.2009 № 23, с последующим вывозом туши животного для утилизации на скотомогильник КГБУ «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Елизовская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или уничтожением трупа животного, путем его сжигания в соответствии с пунктом 4.3, части 4 «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Ветеринарно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 – санитарных правил сбора, утилизации и уничтожения биологических отходов» (в ред. Приказа Минсельхоза РФ от 16.08.2007 № 400, с изм., внесенными Определением Верховного Суда РФ от 13.06.2006 № КАС 06-193) и Постановления Правительства РФ от 09.01.2009  № 13 «О реализации или уничтожении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продукции» с направлением копий актов в Агентство лесного хозяйства и охраны животного мира Камчатского края.</w:t>
      </w:r>
    </w:p>
    <w:p w:rsidR="00E210D8" w:rsidRPr="00E210D8" w:rsidRDefault="00E210D8" w:rsidP="00E210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0D8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Рекомендовать</w:t>
      </w:r>
      <w:r w:rsidRPr="00E210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0D8">
        <w:t xml:space="preserve"> </w:t>
      </w:r>
      <w:r w:rsidRPr="00E210D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Протокола, осуществление доставки ОГ ДНД ВГО к месту обнаружения медведя:</w:t>
      </w:r>
    </w:p>
    <w:p w:rsidR="00E210D8" w:rsidRPr="00E210D8" w:rsidRDefault="00E210D8" w:rsidP="00E210D8">
      <w:pPr>
        <w:tabs>
          <w:tab w:val="left" w:pos="-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10D8">
        <w:rPr>
          <w:rFonts w:ascii="Times New Roman" w:eastAsia="Times New Roman" w:hAnsi="Times New Roman" w:cs="Times New Roman"/>
          <w:sz w:val="28"/>
          <w:szCs w:val="28"/>
        </w:rPr>
        <w:tab/>
      </w:r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- инспектору – охотоведу КГКУ «Служба по охране животного мира и государственных природных заказников Камчатского края» Попову В.В. личным автотранспортом;</w:t>
      </w:r>
    </w:p>
    <w:p w:rsidR="00E210D8" w:rsidRPr="00E210D8" w:rsidRDefault="00E210D8" w:rsidP="00E210D8">
      <w:pPr>
        <w:tabs>
          <w:tab w:val="left" w:pos="-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 </w:t>
      </w:r>
      <w:proofErr w:type="spellStart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врио</w:t>
      </w:r>
      <w:proofErr w:type="spellEnd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заместителю начальника полиции (по ООП) ОМВД России </w:t>
      </w:r>
      <w:proofErr w:type="gramStart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proofErr w:type="gramEnd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ЗАТО </w:t>
      </w:r>
      <w:proofErr w:type="spellStart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</w:t>
      </w:r>
      <w:proofErr w:type="spellEnd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Бузину С.Н. служебным автотранспортом;</w:t>
      </w:r>
    </w:p>
    <w:p w:rsidR="00E210D8" w:rsidRPr="00DE46FF" w:rsidRDefault="00E210D8" w:rsidP="00E210D8">
      <w:pPr>
        <w:tabs>
          <w:tab w:val="left" w:pos="-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 начальнику ПЦО (дислокация ЗАТО </w:t>
      </w:r>
      <w:proofErr w:type="spellStart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Вилючинск</w:t>
      </w:r>
      <w:proofErr w:type="spellEnd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Елизовского</w:t>
      </w:r>
      <w:proofErr w:type="spellEnd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МОВО </w:t>
      </w:r>
      <w:proofErr w:type="gramStart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 </w:t>
      </w:r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ФГКУ</w:t>
      </w:r>
      <w:proofErr w:type="gramEnd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«ОВО ВНГ России по Камчатскому краю» </w:t>
      </w:r>
      <w:proofErr w:type="spellStart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>Чернинький</w:t>
      </w:r>
      <w:proofErr w:type="spellEnd"/>
      <w:r w:rsidRPr="00E21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служебным автотранспортом.</w:t>
      </w:r>
    </w:p>
    <w:p w:rsidR="00E210D8" w:rsidRPr="00DE46FF" w:rsidRDefault="00E210D8" w:rsidP="00E210D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Рекомендовать р</w:t>
      </w:r>
      <w:r w:rsidRPr="00DE4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уководителю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 </w:t>
      </w:r>
      <w:r w:rsidRPr="00744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ДНД ВГО </w:t>
      </w:r>
      <w:r w:rsidRPr="00DE4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Попову В.В. провести инструктаж членов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 </w:t>
      </w:r>
      <w:r w:rsidRPr="00744A7D">
        <w:rPr>
          <w:rFonts w:ascii="Times New Roman" w:eastAsia="Times New Roman" w:hAnsi="Times New Roman" w:cs="Times New Roman"/>
          <w:color w:val="auto"/>
          <w:sz w:val="28"/>
          <w:szCs w:val="28"/>
        </w:rPr>
        <w:t>ДНД ВГО</w:t>
      </w:r>
      <w:r w:rsidRPr="00DE46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мерам безопасности, связанных с выполнением мероприятий по вынужденному отстрелу бурых медведей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210D8" w:rsidRDefault="00E210D8" w:rsidP="00E210D8">
      <w:pPr>
        <w:pStyle w:val="1"/>
        <w:shd w:val="clear" w:color="auto" w:fill="auto"/>
        <w:tabs>
          <w:tab w:val="left" w:pos="-7513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>7.</w:t>
      </w:r>
      <w:r w:rsidRPr="00D07741">
        <w:rPr>
          <w:color w:val="auto"/>
        </w:rPr>
        <w:t xml:space="preserve"> </w:t>
      </w:r>
      <w:r>
        <w:rPr>
          <w:color w:val="auto"/>
        </w:rPr>
        <w:t>П</w:t>
      </w:r>
      <w:r w:rsidRPr="00DE46FF">
        <w:rPr>
          <w:color w:val="auto"/>
        </w:rPr>
        <w:t>ровести</w:t>
      </w:r>
      <w:r>
        <w:rPr>
          <w:color w:val="auto"/>
        </w:rPr>
        <w:t xml:space="preserve"> </w:t>
      </w:r>
      <w:r w:rsidRPr="00DE46FF">
        <w:rPr>
          <w:color w:val="auto"/>
        </w:rPr>
        <w:t>инструктаж</w:t>
      </w:r>
      <w:r>
        <w:rPr>
          <w:color w:val="auto"/>
        </w:rPr>
        <w:t>и</w:t>
      </w:r>
      <w:r w:rsidRPr="00DE46FF">
        <w:rPr>
          <w:color w:val="auto"/>
        </w:rPr>
        <w:t xml:space="preserve"> </w:t>
      </w:r>
      <w:r>
        <w:rPr>
          <w:color w:val="auto"/>
        </w:rPr>
        <w:t>оперативных дежурных подразделений:</w:t>
      </w:r>
    </w:p>
    <w:p w:rsidR="00E210D8" w:rsidRPr="00DE46FF" w:rsidRDefault="00E210D8" w:rsidP="00E210D8">
      <w:pPr>
        <w:pStyle w:val="1"/>
        <w:shd w:val="clear" w:color="auto" w:fill="auto"/>
        <w:tabs>
          <w:tab w:val="left" w:pos="-7513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>7.1 Заместителю директора МКУ УЗЧС Крюкову С.Ф. – персонал</w:t>
      </w:r>
      <w:r w:rsidRPr="00DE46FF">
        <w:rPr>
          <w:color w:val="auto"/>
        </w:rPr>
        <w:t xml:space="preserve"> ЕДДС ВГО</w:t>
      </w:r>
      <w:r>
        <w:rPr>
          <w:color w:val="auto"/>
        </w:rPr>
        <w:t>;</w:t>
      </w:r>
      <w:r w:rsidRPr="00DE46FF">
        <w:rPr>
          <w:color w:val="auto"/>
        </w:rPr>
        <w:t xml:space="preserve"> </w:t>
      </w:r>
    </w:p>
    <w:p w:rsidR="00E210D8" w:rsidRDefault="00E210D8" w:rsidP="00E210D8">
      <w:pPr>
        <w:pStyle w:val="1"/>
        <w:shd w:val="clear" w:color="auto" w:fill="auto"/>
        <w:tabs>
          <w:tab w:val="left" w:pos="-7655"/>
        </w:tabs>
        <w:spacing w:after="0" w:line="240" w:lineRule="auto"/>
        <w:jc w:val="both"/>
      </w:pPr>
      <w:r>
        <w:tab/>
        <w:t>7.2 </w:t>
      </w:r>
      <w:proofErr w:type="spellStart"/>
      <w:r>
        <w:t>Врио</w:t>
      </w:r>
      <w:proofErr w:type="spellEnd"/>
      <w:r>
        <w:t xml:space="preserve"> заместителя начальника полиции (по ОПП) ОМВД России </w:t>
      </w:r>
      <w:proofErr w:type="gramStart"/>
      <w:r>
        <w:t>по</w:t>
      </w:r>
      <w:proofErr w:type="gramEnd"/>
      <w:r>
        <w:t xml:space="preserve"> ЗАТО </w:t>
      </w:r>
      <w:proofErr w:type="spellStart"/>
      <w:r>
        <w:t>Вилючинск</w:t>
      </w:r>
      <w:proofErr w:type="spellEnd"/>
      <w:r>
        <w:t xml:space="preserve"> Бузину С.Н. – дежурной части</w:t>
      </w:r>
      <w:r w:rsidRPr="00445AC2">
        <w:t xml:space="preserve"> </w:t>
      </w:r>
      <w:r>
        <w:t xml:space="preserve">ОМВД России по ЗАТО </w:t>
      </w:r>
      <w:proofErr w:type="spellStart"/>
      <w:r>
        <w:t>Вилючинск</w:t>
      </w:r>
      <w:proofErr w:type="spellEnd"/>
      <w:r>
        <w:t>;</w:t>
      </w:r>
    </w:p>
    <w:p w:rsidR="00E210D8" w:rsidRDefault="00E210D8" w:rsidP="00E210D8">
      <w:pPr>
        <w:pStyle w:val="1"/>
        <w:shd w:val="clear" w:color="auto" w:fill="auto"/>
        <w:spacing w:after="0" w:line="240" w:lineRule="auto"/>
        <w:ind w:firstLine="708"/>
        <w:jc w:val="both"/>
      </w:pPr>
      <w:r>
        <w:t>7.3 Н</w:t>
      </w:r>
      <w:r w:rsidRPr="007755AF">
        <w:t>ачальник</w:t>
      </w:r>
      <w:r>
        <w:t>у</w:t>
      </w:r>
      <w:r w:rsidRPr="007755AF">
        <w:t xml:space="preserve"> ПЦО (дислокация ЗАТО </w:t>
      </w:r>
      <w:proofErr w:type="spellStart"/>
      <w:r w:rsidRPr="007755AF">
        <w:t>Вилючинск</w:t>
      </w:r>
      <w:proofErr w:type="spellEnd"/>
      <w:r w:rsidRPr="007755AF">
        <w:t xml:space="preserve">) </w:t>
      </w:r>
      <w:proofErr w:type="spellStart"/>
      <w:r w:rsidRPr="007755AF">
        <w:t>Елизовского</w:t>
      </w:r>
      <w:proofErr w:type="spellEnd"/>
      <w:r w:rsidRPr="007755AF">
        <w:t xml:space="preserve"> МОВО </w:t>
      </w:r>
      <w:proofErr w:type="gramStart"/>
      <w:r w:rsidRPr="007755AF">
        <w:t xml:space="preserve">– </w:t>
      </w:r>
      <w:r w:rsidRPr="007755AF">
        <w:rPr>
          <w:sz w:val="20"/>
          <w:szCs w:val="20"/>
        </w:rPr>
        <w:t xml:space="preserve"> </w:t>
      </w:r>
      <w:r w:rsidRPr="007755AF">
        <w:t>ФГКУ</w:t>
      </w:r>
      <w:proofErr w:type="gramEnd"/>
      <w:r w:rsidRPr="007755AF">
        <w:t xml:space="preserve"> «ОВО </w:t>
      </w:r>
      <w:r>
        <w:t>ВНГ</w:t>
      </w:r>
      <w:r w:rsidRPr="007755AF">
        <w:t xml:space="preserve"> России по Камчатскому краю»</w:t>
      </w:r>
      <w:r>
        <w:t xml:space="preserve"> Черненькому А.В. – дежурной службы</w:t>
      </w:r>
      <w:r w:rsidRPr="00DE46FF">
        <w:t xml:space="preserve"> </w:t>
      </w:r>
      <w:r>
        <w:t xml:space="preserve">ПЦО (дислокация ЗАТО </w:t>
      </w:r>
      <w:proofErr w:type="spellStart"/>
      <w:r>
        <w:t>Вилючинск</w:t>
      </w:r>
      <w:proofErr w:type="spellEnd"/>
      <w:r>
        <w:t>);</w:t>
      </w:r>
    </w:p>
    <w:p w:rsidR="00E210D8" w:rsidRDefault="00E210D8" w:rsidP="00E210D8">
      <w:pPr>
        <w:pStyle w:val="1"/>
        <w:shd w:val="clear" w:color="auto" w:fill="auto"/>
        <w:spacing w:after="0" w:line="240" w:lineRule="auto"/>
        <w:ind w:firstLine="708"/>
        <w:jc w:val="both"/>
      </w:pPr>
      <w:r>
        <w:t xml:space="preserve">7.4 </w:t>
      </w:r>
      <w:r w:rsidRPr="00343D88">
        <w:t>Начальник</w:t>
      </w:r>
      <w:r>
        <w:t>у</w:t>
      </w:r>
      <w:r w:rsidRPr="00343D88">
        <w:t xml:space="preserve"> отделения (гарнизонной службы) Военной комендатуры (</w:t>
      </w:r>
      <w:r>
        <w:t xml:space="preserve">гарнизона 2 разряда) </w:t>
      </w:r>
      <w:r w:rsidRPr="00343D88">
        <w:t xml:space="preserve">города </w:t>
      </w:r>
      <w:proofErr w:type="spellStart"/>
      <w:r w:rsidRPr="00343D88">
        <w:t>Вилючинск</w:t>
      </w:r>
      <w:proofErr w:type="spellEnd"/>
      <w:r w:rsidRPr="00343D88">
        <w:t xml:space="preserve"> Камчатского края</w:t>
      </w:r>
      <w:r>
        <w:t xml:space="preserve"> Чулкову Е.Е. – дежурного состава </w:t>
      </w:r>
      <w:r w:rsidRPr="00343D88">
        <w:t>Военной комендатуры (</w:t>
      </w:r>
      <w:r>
        <w:t xml:space="preserve">гарнизона 2 разряда) </w:t>
      </w:r>
      <w:r w:rsidRPr="00343D88">
        <w:t xml:space="preserve">города </w:t>
      </w:r>
      <w:proofErr w:type="spellStart"/>
      <w:r w:rsidRPr="00343D88">
        <w:t>Вилючинск</w:t>
      </w:r>
      <w:proofErr w:type="spellEnd"/>
      <w:r w:rsidRPr="00343D88">
        <w:t xml:space="preserve"> Камчатского края</w:t>
      </w:r>
      <w:r>
        <w:t>.</w:t>
      </w:r>
    </w:p>
    <w:p w:rsidR="00E210D8" w:rsidRDefault="00E210D8" w:rsidP="00E210D8">
      <w:pPr>
        <w:pStyle w:val="1"/>
        <w:shd w:val="clear" w:color="auto" w:fill="auto"/>
        <w:spacing w:after="0" w:line="240" w:lineRule="auto"/>
        <w:ind w:firstLine="708"/>
        <w:jc w:val="both"/>
      </w:pPr>
      <w:r>
        <w:t xml:space="preserve">8. Рекомендовать командованию подводных сил ТОФ командирам воинских частей гарнизона, в случае появления медведя на закрытой территории (охраняемой зоны) воинских частей ВГО осуществить допуск ОГ ДНД ВГО на указанную территорию для разрешения конфликтной ситуации с медведем по представлению информации от оперативного дежурного ЕДДС ВГО. </w:t>
      </w:r>
    </w:p>
    <w:p w:rsidR="00E210D8" w:rsidRDefault="00E210D8" w:rsidP="00E210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 Исчерпывающую информацию о с</w:t>
      </w:r>
      <w:r w:rsidRPr="00741FD0">
        <w:rPr>
          <w:rFonts w:ascii="Times New Roman" w:eastAsia="Times New Roman" w:hAnsi="Times New Roman" w:cs="Times New Roman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1FD0">
        <w:rPr>
          <w:rFonts w:ascii="Times New Roman" w:eastAsia="Times New Roman" w:hAnsi="Times New Roman" w:cs="Times New Roman"/>
          <w:sz w:val="28"/>
          <w:szCs w:val="28"/>
        </w:rPr>
        <w:t xml:space="preserve"> оперативной группы, контактные телефоны, номера автомашин, ориентировочное время прибытия на КПП оперативному дежурному подводных сил </w:t>
      </w:r>
      <w:r>
        <w:rPr>
          <w:rFonts w:ascii="Times New Roman" w:eastAsia="Times New Roman" w:hAnsi="Times New Roman" w:cs="Times New Roman"/>
          <w:sz w:val="28"/>
          <w:szCs w:val="28"/>
        </w:rPr>
        <w:t>ТОФ (дежурному по части)</w:t>
      </w:r>
      <w:r w:rsidRPr="00741FD0">
        <w:rPr>
          <w:rFonts w:ascii="Times New Roman" w:eastAsia="Times New Roman" w:hAnsi="Times New Roman" w:cs="Times New Roman"/>
          <w:sz w:val="28"/>
          <w:szCs w:val="28"/>
        </w:rPr>
        <w:t xml:space="preserve"> сообщает оперативный дежурный ЕДДС ВГО.</w:t>
      </w:r>
    </w:p>
    <w:p w:rsidR="00E210D8" w:rsidRDefault="00E210D8" w:rsidP="00E210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9. Для принятия решения требующего компетенции ветеринарного специалиста, включить в состав МГОР переменным членом ветеринарного врача ветеринарной 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лечебници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Вилючинска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 КГБУ «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Елизовская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 (по согласованию) Щербакову Татьяну </w:t>
      </w:r>
      <w:proofErr w:type="spellStart"/>
      <w:r w:rsidRPr="00E210D8">
        <w:rPr>
          <w:rFonts w:ascii="Times New Roman" w:eastAsia="Times New Roman" w:hAnsi="Times New Roman" w:cs="Times New Roman"/>
          <w:sz w:val="28"/>
          <w:szCs w:val="28"/>
        </w:rPr>
        <w:t>пертровну</w:t>
      </w:r>
      <w:proofErr w:type="spellEnd"/>
      <w:r w:rsidRPr="00E210D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10D8" w:rsidRPr="00F032A7" w:rsidRDefault="00E210D8" w:rsidP="00E210D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A386B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F03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Члену МГОР Крюкову С.Ф. создать чат в мессенджере </w:t>
      </w:r>
      <w:proofErr w:type="spellStart"/>
      <w:r w:rsidRPr="00F032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WhatsApp</w:t>
      </w:r>
      <w:proofErr w:type="spellEnd"/>
      <w:r w:rsidRPr="00F03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«Бурый мишка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</w:t>
      </w:r>
      <w:r w:rsidRPr="00F03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для осуществления оперативного контакта и передачи информации членами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МГОР</w:t>
      </w:r>
      <w:r w:rsidRPr="00F03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10D8" w:rsidRDefault="00E210D8" w:rsidP="00E210D8">
      <w:pPr>
        <w:tabs>
          <w:tab w:val="left" w:pos="-7797"/>
        </w:tabs>
        <w:suppressAutoHyphens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1A38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72240">
        <w:rPr>
          <w:rFonts w:ascii="Times New Roman" w:hAnsi="Times New Roman" w:cs="Times New Roman"/>
          <w:sz w:val="28"/>
          <w:szCs w:val="28"/>
        </w:rPr>
        <w:t xml:space="preserve">Директору МКУ УЗЧС Костенко И.В. разработать памятки по поведению </w:t>
      </w:r>
      <w:r w:rsidR="00772240" w:rsidRPr="00772240">
        <w:rPr>
          <w:rFonts w:ascii="Times New Roman" w:hAnsi="Times New Roman" w:cs="Times New Roman"/>
          <w:sz w:val="28"/>
          <w:szCs w:val="28"/>
        </w:rPr>
        <w:t>о правилах поведения в случаях появления медведей в границах населенных пунктах ВГО, о необходимых мерах предосторожности при нахождении вне населенного пункта во избежание конфликтной ситуации с бурым медведем</w:t>
      </w:r>
      <w:r w:rsidR="00772240">
        <w:rPr>
          <w:rFonts w:ascii="Times New Roman" w:hAnsi="Times New Roman" w:cs="Times New Roman"/>
          <w:sz w:val="28"/>
          <w:szCs w:val="28"/>
        </w:rPr>
        <w:t>.</w:t>
      </w:r>
    </w:p>
    <w:p w:rsidR="001A386B" w:rsidRDefault="001A386B" w:rsidP="00E210D8">
      <w:pPr>
        <w:tabs>
          <w:tab w:val="left" w:pos="-7797"/>
        </w:tabs>
        <w:suppressAutoHyphens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772240" w:rsidRPr="00B11129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</w:t>
      </w:r>
      <w:proofErr w:type="spellStart"/>
      <w:r w:rsidR="00772240" w:rsidRPr="00B11129">
        <w:rPr>
          <w:rFonts w:ascii="Times New Roman" w:hAnsi="Times New Roman" w:cs="Times New Roman"/>
          <w:sz w:val="28"/>
          <w:szCs w:val="28"/>
        </w:rPr>
        <w:t>Ресурсно</w:t>
      </w:r>
      <w:proofErr w:type="spellEnd"/>
      <w:r w:rsidR="00772240" w:rsidRPr="00B11129">
        <w:rPr>
          <w:rFonts w:ascii="Times New Roman" w:hAnsi="Times New Roman" w:cs="Times New Roman"/>
          <w:sz w:val="28"/>
          <w:szCs w:val="28"/>
        </w:rPr>
        <w:t xml:space="preserve"> – информационны</w:t>
      </w:r>
      <w:r w:rsidR="00772240">
        <w:rPr>
          <w:rFonts w:ascii="Times New Roman" w:hAnsi="Times New Roman" w:cs="Times New Roman"/>
          <w:sz w:val="28"/>
          <w:szCs w:val="28"/>
        </w:rPr>
        <w:t xml:space="preserve">й центр» (далее – МКУ РИЦ) </w:t>
      </w:r>
      <w:r w:rsidR="00772240" w:rsidRPr="00B11129">
        <w:rPr>
          <w:rFonts w:ascii="Times New Roman" w:hAnsi="Times New Roman" w:cs="Times New Roman"/>
          <w:sz w:val="28"/>
          <w:szCs w:val="28"/>
        </w:rPr>
        <w:t>Трофимовой</w:t>
      </w:r>
      <w:r w:rsidR="00772240">
        <w:rPr>
          <w:rFonts w:ascii="Times New Roman" w:hAnsi="Times New Roman" w:cs="Times New Roman"/>
          <w:sz w:val="28"/>
          <w:szCs w:val="28"/>
        </w:rPr>
        <w:t xml:space="preserve"> О.Ю.</w:t>
      </w:r>
      <w:r w:rsidR="00772240" w:rsidRPr="00B11129">
        <w:rPr>
          <w:rFonts w:ascii="Times New Roman" w:hAnsi="Times New Roman" w:cs="Times New Roman"/>
          <w:sz w:val="28"/>
          <w:szCs w:val="28"/>
        </w:rPr>
        <w:t xml:space="preserve"> опубликовать памятки</w:t>
      </w:r>
      <w:r w:rsidR="00772240" w:rsidRPr="00B11129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в случаях появления медведей в границах населенных пунктах ВГО, о необходимых мерах предосторожности при нахождении вне населенного пункта во избежание конфликтной ситуации с бурым медведем</w:t>
      </w:r>
      <w:r w:rsidR="00772240" w:rsidRPr="00B11129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772240" w:rsidRPr="00B11129"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 w:rsidR="00772240" w:rsidRPr="00B11129">
        <w:rPr>
          <w:rFonts w:ascii="Times New Roman" w:hAnsi="Times New Roman" w:cs="Times New Roman"/>
          <w:sz w:val="28"/>
          <w:szCs w:val="28"/>
        </w:rPr>
        <w:t xml:space="preserve"> газета», на официальном сайте органов местного самоуправления ВГО в информационно-телекоммуникационной сети «Интернет», городском экране.</w:t>
      </w:r>
    </w:p>
    <w:p w:rsidR="00772240" w:rsidRPr="00B11129" w:rsidRDefault="00772240" w:rsidP="00E210D8">
      <w:pPr>
        <w:tabs>
          <w:tab w:val="left" w:pos="-7797"/>
        </w:tabs>
        <w:suppressAutoHyphens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Руководителям управляющих компаний разместить </w:t>
      </w:r>
      <w:r w:rsidRPr="00B11129">
        <w:rPr>
          <w:rFonts w:ascii="Times New Roman" w:hAnsi="Times New Roman" w:cs="Times New Roman"/>
          <w:sz w:val="28"/>
          <w:szCs w:val="28"/>
        </w:rPr>
        <w:t>памятки</w:t>
      </w:r>
      <w:r w:rsidRPr="00B11129">
        <w:rPr>
          <w:rFonts w:ascii="Times New Roman" w:eastAsia="Times New Roman" w:hAnsi="Times New Roman" w:cs="Times New Roman"/>
          <w:sz w:val="28"/>
          <w:szCs w:val="28"/>
        </w:rPr>
        <w:t xml:space="preserve"> о правилах </w:t>
      </w:r>
      <w:r w:rsidRPr="00B11129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 в случаях появления медведей в границах населенных пунктах ВГО, о необходимых мерах предосторожности при нахождении вне населенного пункта во избежание конфликтной ситуации с бурым медведем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досках жилых многоквартирных домов.</w:t>
      </w:r>
    </w:p>
    <w:p w:rsidR="00E210D8" w:rsidRPr="00D80AFE" w:rsidRDefault="00E210D8" w:rsidP="00E210D8">
      <w:pPr>
        <w:pStyle w:val="a6"/>
        <w:tabs>
          <w:tab w:val="left" w:pos="-595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CC0D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03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Члену МГОР БМ </w:t>
      </w:r>
      <w:r>
        <w:rPr>
          <w:rFonts w:ascii="Times New Roman" w:eastAsia="Times New Roman" w:hAnsi="Times New Roman" w:cs="Times New Roman"/>
          <w:sz w:val="28"/>
          <w:szCs w:val="28"/>
        </w:rPr>
        <w:t>Крюкову С.Ф.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80AFE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>копии настоящего</w:t>
      </w:r>
      <w:r w:rsidRPr="00D80AFE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AFE">
        <w:rPr>
          <w:rFonts w:ascii="Times New Roman" w:eastAsia="Times New Roman" w:hAnsi="Times New Roman" w:cs="Times New Roman"/>
          <w:sz w:val="28"/>
          <w:szCs w:val="28"/>
        </w:rPr>
        <w:t xml:space="preserve"> участникам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членам МГОР БМ, в том числе директору МКУ РИЦ и заведующей</w:t>
      </w:r>
      <w:r w:rsidRPr="00CC0D67">
        <w:rPr>
          <w:rFonts w:ascii="Times New Roman" w:eastAsia="Times New Roman" w:hAnsi="Times New Roman" w:cs="Times New Roman"/>
          <w:sz w:val="28"/>
          <w:szCs w:val="28"/>
        </w:rPr>
        <w:t xml:space="preserve"> ветеринарной лечебницей города </w:t>
      </w:r>
      <w:proofErr w:type="spellStart"/>
      <w:r w:rsidRPr="00CC0D67">
        <w:rPr>
          <w:rFonts w:ascii="Times New Roman" w:eastAsia="Times New Roman" w:hAnsi="Times New Roman" w:cs="Times New Roman"/>
          <w:sz w:val="28"/>
          <w:szCs w:val="28"/>
        </w:rPr>
        <w:t>Вилючинска</w:t>
      </w:r>
      <w:proofErr w:type="spellEnd"/>
      <w:r w:rsidRPr="00CC0D67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D6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C0D67">
        <w:rPr>
          <w:rFonts w:ascii="Times New Roman" w:eastAsia="Times New Roman" w:hAnsi="Times New Roman" w:cs="Times New Roman"/>
          <w:sz w:val="28"/>
          <w:szCs w:val="28"/>
        </w:rPr>
        <w:t>Елизовская</w:t>
      </w:r>
      <w:proofErr w:type="spellEnd"/>
      <w:r w:rsidRPr="00CC0D67">
        <w:rPr>
          <w:rFonts w:ascii="Times New Roman" w:eastAsia="Times New Roman" w:hAnsi="Times New Roman" w:cs="Times New Roman"/>
          <w:sz w:val="28"/>
          <w:szCs w:val="28"/>
        </w:rPr>
        <w:t xml:space="preserve"> районная станция по борьбе с болезнями животных».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C06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jc w:val="both"/>
        <w:rPr>
          <w:color w:val="auto"/>
        </w:rPr>
      </w:pPr>
    </w:p>
    <w:p w:rsidR="00D20C06" w:rsidRPr="00D63891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17" w:lineRule="exact"/>
        <w:jc w:val="both"/>
        <w:rPr>
          <w:b/>
        </w:rPr>
      </w:pPr>
      <w:r w:rsidRPr="00D63891">
        <w:rPr>
          <w:b/>
        </w:rPr>
        <w:t>----------------------------------------------------------------------------------------------------</w:t>
      </w:r>
      <w:r>
        <w:rPr>
          <w:b/>
        </w:rPr>
        <w:t>-------</w:t>
      </w:r>
    </w:p>
    <w:p w:rsidR="00D20C06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17" w:lineRule="exact"/>
        <w:ind w:left="80"/>
        <w:jc w:val="both"/>
        <w:rPr>
          <w:b/>
        </w:rPr>
      </w:pPr>
      <w:r>
        <w:rPr>
          <w:b/>
          <w:lang w:val="en-US"/>
        </w:rPr>
        <w:t>III</w:t>
      </w:r>
      <w:r w:rsidRPr="009221AB">
        <w:rPr>
          <w:b/>
        </w:rPr>
        <w:t xml:space="preserve">. </w:t>
      </w:r>
      <w:r w:rsidRPr="00D20C06">
        <w:rPr>
          <w:b/>
        </w:rPr>
        <w:t>Утверждение Регламента взаимодействия межведомственной группы</w:t>
      </w:r>
      <w:r>
        <w:rPr>
          <w:b/>
        </w:rPr>
        <w:t>.</w:t>
      </w:r>
    </w:p>
    <w:p w:rsidR="00D20C06" w:rsidRDefault="00D20C06" w:rsidP="00D20C06">
      <w:pPr>
        <w:pStyle w:val="a6"/>
        <w:spacing w:line="32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</w:t>
      </w:r>
    </w:p>
    <w:p w:rsidR="00D20C06" w:rsidRPr="00D63891" w:rsidRDefault="00D20C06" w:rsidP="00D20C06">
      <w:pPr>
        <w:pStyle w:val="a6"/>
        <w:spacing w:line="320" w:lineRule="exact"/>
        <w:ind w:left="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20C06">
        <w:rPr>
          <w:rFonts w:ascii="Times New Roman" w:hAnsi="Times New Roman" w:cs="Times New Roman"/>
          <w:color w:val="auto"/>
          <w:sz w:val="28"/>
          <w:szCs w:val="28"/>
        </w:rPr>
        <w:t>Крюков С.Ф.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0C06" w:rsidRDefault="004E6005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jc w:val="both"/>
        <w:rPr>
          <w:color w:val="auto"/>
        </w:rPr>
      </w:pPr>
      <w:r w:rsidRPr="00180297">
        <w:rPr>
          <w:color w:val="auto"/>
        </w:rPr>
        <w:t xml:space="preserve">Заслушав и обсудив информацию </w:t>
      </w:r>
      <w:r>
        <w:rPr>
          <w:color w:val="auto"/>
        </w:rPr>
        <w:t>заместителя</w:t>
      </w:r>
      <w:r w:rsidRPr="004E6005">
        <w:t xml:space="preserve"> </w:t>
      </w:r>
      <w:r>
        <w:t>директора МКУ УЗЧС С.Ф. Крюкова</w:t>
      </w:r>
    </w:p>
    <w:p w:rsidR="00D20C06" w:rsidRPr="00D20C06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jc w:val="both"/>
        <w:rPr>
          <w:b/>
        </w:rPr>
      </w:pPr>
    </w:p>
    <w:p w:rsidR="004E6005" w:rsidRDefault="004E6005" w:rsidP="004E6005">
      <w:pPr>
        <w:pStyle w:val="1"/>
        <w:shd w:val="clear" w:color="auto" w:fill="auto"/>
        <w:tabs>
          <w:tab w:val="left" w:pos="709"/>
          <w:tab w:val="left" w:pos="6521"/>
          <w:tab w:val="left" w:pos="7015"/>
        </w:tabs>
        <w:spacing w:after="0" w:line="317" w:lineRule="exact"/>
        <w:jc w:val="both"/>
        <w:rPr>
          <w:b/>
        </w:rPr>
      </w:pPr>
      <w:r>
        <w:rPr>
          <w:b/>
        </w:rPr>
        <w:t>РЕШИЛИ:</w:t>
      </w:r>
    </w:p>
    <w:p w:rsidR="004E6005" w:rsidRPr="00AF6487" w:rsidRDefault="00AF6487" w:rsidP="00AF6487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ind w:firstLine="709"/>
        <w:jc w:val="both"/>
      </w:pPr>
      <w:r w:rsidRPr="00AF6487">
        <w:rPr>
          <w:color w:val="auto"/>
        </w:rPr>
        <w:t>Представленный</w:t>
      </w:r>
      <w:r>
        <w:t xml:space="preserve"> </w:t>
      </w:r>
      <w:r w:rsidRPr="00AF6487">
        <w:rPr>
          <w:color w:val="auto"/>
        </w:rPr>
        <w:t>регламент</w:t>
      </w:r>
      <w:r w:rsidRPr="00AF6487">
        <w:t xml:space="preserve"> взаимодействия МГОР для ликвидация угрозы жизни и здоровья населения при появлении бурых медведей у границ населенных пунктов и в населенных пунктах ВГО</w:t>
      </w:r>
      <w:r>
        <w:t>, утвердить постановлением администрации ВГО – срок до 12.04.2021.</w:t>
      </w:r>
    </w:p>
    <w:p w:rsidR="00D20C06" w:rsidRDefault="00D20C06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jc w:val="both"/>
        <w:rPr>
          <w:color w:val="auto"/>
        </w:rPr>
      </w:pPr>
    </w:p>
    <w:p w:rsidR="00AF6487" w:rsidRPr="00525582" w:rsidRDefault="00AF6487" w:rsidP="00AF6487">
      <w:pPr>
        <w:pStyle w:val="4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</w:t>
      </w:r>
    </w:p>
    <w:p w:rsidR="00AF6487" w:rsidRPr="00180297" w:rsidRDefault="00AF6487" w:rsidP="00AF6487">
      <w:pPr>
        <w:pStyle w:val="40"/>
        <w:shd w:val="clear" w:color="auto" w:fill="auto"/>
        <w:tabs>
          <w:tab w:val="left" w:pos="-7655"/>
          <w:tab w:val="right" w:pos="10063"/>
        </w:tabs>
        <w:spacing w:line="320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Заместитель</w:t>
      </w:r>
      <w:r w:rsidRPr="0018029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 г</w:t>
      </w:r>
      <w:r w:rsidRPr="00180297">
        <w:rPr>
          <w:b w:val="0"/>
          <w:color w:val="auto"/>
          <w:sz w:val="28"/>
          <w:szCs w:val="28"/>
        </w:rPr>
        <w:t xml:space="preserve">лавы </w:t>
      </w:r>
      <w:r>
        <w:rPr>
          <w:b w:val="0"/>
          <w:color w:val="auto"/>
          <w:sz w:val="28"/>
          <w:szCs w:val="28"/>
        </w:rPr>
        <w:t xml:space="preserve">    </w:t>
      </w:r>
      <w:r w:rsidRPr="00180297">
        <w:rPr>
          <w:b w:val="0"/>
          <w:color w:val="auto"/>
          <w:sz w:val="28"/>
          <w:szCs w:val="28"/>
        </w:rPr>
        <w:t>администрации</w:t>
      </w:r>
      <w:r>
        <w:rPr>
          <w:b w:val="0"/>
          <w:color w:val="auto"/>
          <w:sz w:val="28"/>
          <w:szCs w:val="28"/>
        </w:rPr>
        <w:t xml:space="preserve">  </w:t>
      </w:r>
      <w:r w:rsidRPr="0018029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ВГО</w:t>
      </w:r>
      <w:r>
        <w:rPr>
          <w:b w:val="0"/>
          <w:color w:val="auto"/>
          <w:sz w:val="28"/>
          <w:szCs w:val="28"/>
        </w:rPr>
        <w:tab/>
        <w:t>В.Г. Васькин</w:t>
      </w:r>
    </w:p>
    <w:p w:rsidR="00AF6487" w:rsidRDefault="00AF6487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jc w:val="both"/>
        <w:rPr>
          <w:color w:val="auto"/>
        </w:rPr>
      </w:pPr>
    </w:p>
    <w:p w:rsidR="00AF6487" w:rsidRDefault="00AF6487" w:rsidP="00D20C06">
      <w:pPr>
        <w:pStyle w:val="1"/>
        <w:shd w:val="clear" w:color="auto" w:fill="auto"/>
        <w:tabs>
          <w:tab w:val="left" w:pos="6521"/>
          <w:tab w:val="left" w:pos="7015"/>
        </w:tabs>
        <w:spacing w:after="0" w:line="320" w:lineRule="exact"/>
        <w:jc w:val="both"/>
        <w:rPr>
          <w:color w:val="auto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3B7B98" w:rsidRDefault="003B7B98" w:rsidP="00FB3BAD">
      <w:pPr>
        <w:tabs>
          <w:tab w:val="left" w:pos="5529"/>
          <w:tab w:val="left" w:pos="6946"/>
          <w:tab w:val="left" w:pos="9923"/>
        </w:tabs>
        <w:ind w:right="2"/>
        <w:rPr>
          <w:rStyle w:val="0pt"/>
          <w:rFonts w:eastAsia="Courier New"/>
          <w:b w:val="0"/>
          <w:sz w:val="28"/>
          <w:szCs w:val="28"/>
        </w:rPr>
      </w:pPr>
    </w:p>
    <w:p w:rsidR="00CA49AD" w:rsidRDefault="00CA49AD" w:rsidP="00FB3BAD">
      <w:pPr>
        <w:tabs>
          <w:tab w:val="left" w:pos="5529"/>
          <w:tab w:val="left" w:pos="6946"/>
          <w:tab w:val="left" w:pos="9923"/>
        </w:tabs>
        <w:ind w:right="2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772240" w:rsidRDefault="00772240" w:rsidP="00FB3BAD">
      <w:pPr>
        <w:tabs>
          <w:tab w:val="left" w:pos="5529"/>
          <w:tab w:val="left" w:pos="6946"/>
          <w:tab w:val="left" w:pos="9923"/>
        </w:tabs>
        <w:ind w:right="2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772240" w:rsidRDefault="00772240" w:rsidP="00FB3BAD">
      <w:pPr>
        <w:tabs>
          <w:tab w:val="left" w:pos="5529"/>
          <w:tab w:val="left" w:pos="6946"/>
          <w:tab w:val="left" w:pos="9923"/>
        </w:tabs>
        <w:ind w:right="2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772240" w:rsidRDefault="00772240" w:rsidP="00FB3BAD">
      <w:pPr>
        <w:tabs>
          <w:tab w:val="left" w:pos="5529"/>
          <w:tab w:val="left" w:pos="6946"/>
          <w:tab w:val="left" w:pos="9923"/>
        </w:tabs>
        <w:ind w:right="2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772240" w:rsidRPr="00FB3BAD" w:rsidRDefault="00772240" w:rsidP="00FB3BAD">
      <w:pPr>
        <w:tabs>
          <w:tab w:val="left" w:pos="5529"/>
          <w:tab w:val="left" w:pos="6946"/>
          <w:tab w:val="left" w:pos="9923"/>
        </w:tabs>
        <w:ind w:right="2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BD42E4" w:rsidRPr="00BD42E4" w:rsidRDefault="00BD42E4" w:rsidP="00365C30">
      <w:pPr>
        <w:spacing w:line="300" w:lineRule="exact"/>
        <w:ind w:left="5103" w:right="2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D42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 к прот</w:t>
      </w:r>
      <w:r w:rsidR="00365C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околу заседания межведомственно </w:t>
      </w:r>
      <w:r w:rsidRPr="00BD42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группы</w:t>
      </w:r>
      <w:r w:rsidR="00CA19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0B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оперативного реагирования</w:t>
      </w:r>
      <w:r w:rsidR="00365C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ВГО</w:t>
      </w:r>
    </w:p>
    <w:p w:rsidR="00BD42E4" w:rsidRPr="00BD42E4" w:rsidRDefault="00BD42E4" w:rsidP="00365C30">
      <w:pPr>
        <w:widowControl/>
        <w:spacing w:line="300" w:lineRule="exact"/>
        <w:ind w:left="5103" w:right="2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D42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772240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/>
        </w:rPr>
        <w:t>06.04.2021</w:t>
      </w:r>
      <w:r w:rsidRPr="00BD42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772240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/>
        </w:rPr>
        <w:t>01</w:t>
      </w:r>
    </w:p>
    <w:p w:rsidR="00BD42E4" w:rsidRPr="00BD42E4" w:rsidRDefault="00BD42E4" w:rsidP="00BD42E4">
      <w:pPr>
        <w:widowControl/>
        <w:spacing w:line="300" w:lineRule="exact"/>
        <w:ind w:left="4536" w:right="2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D42E4" w:rsidRPr="00BD42E4" w:rsidRDefault="00BD42E4" w:rsidP="00BD42E4">
      <w:pPr>
        <w:widowControl/>
        <w:spacing w:line="300" w:lineRule="exact"/>
        <w:ind w:right="23"/>
        <w:rPr>
          <w:rFonts w:ascii="Times New Roman" w:eastAsia="Calibri" w:hAnsi="Times New Roman" w:cs="Times New Roman"/>
          <w:color w:val="auto"/>
          <w:lang w:eastAsia="en-US"/>
        </w:rPr>
      </w:pPr>
    </w:p>
    <w:p w:rsidR="00BD42E4" w:rsidRPr="00E14AFF" w:rsidRDefault="00BD42E4" w:rsidP="00BD42E4">
      <w:pPr>
        <w:widowControl/>
        <w:spacing w:line="300" w:lineRule="exact"/>
        <w:ind w:right="2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14AF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СОСТАВ </w:t>
      </w:r>
    </w:p>
    <w:p w:rsidR="00BD42E4" w:rsidRPr="00BB0B06" w:rsidRDefault="00E14AFF" w:rsidP="00BD42E4">
      <w:pPr>
        <w:widowControl/>
        <w:spacing w:line="300" w:lineRule="exact"/>
        <w:ind w:right="23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оперативной </w:t>
      </w:r>
      <w:r w:rsidR="00BD42E4"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группы </w:t>
      </w:r>
      <w:r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по </w:t>
      </w:r>
      <w:r w:rsid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разрешению конфликтных ситуаций с </w:t>
      </w:r>
      <w:r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бу</w:t>
      </w:r>
      <w:r w:rsid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рым медведем</w:t>
      </w:r>
      <w:r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="00BD42E4"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добровольной народной дружины ВГО </w:t>
      </w:r>
    </w:p>
    <w:p w:rsidR="00BD42E4" w:rsidRPr="00BB0B06" w:rsidRDefault="00BD42E4" w:rsidP="00BD42E4">
      <w:pPr>
        <w:widowControl/>
        <w:spacing w:line="300" w:lineRule="exact"/>
        <w:ind w:right="23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(</w:t>
      </w:r>
      <w:r w:rsidR="00E14AFF" w:rsidRPr="00BB0B06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ОГ БМ ДНД ВГО) </w:t>
      </w:r>
    </w:p>
    <w:p w:rsidR="00BD42E4" w:rsidRPr="00BD42E4" w:rsidRDefault="00BD42E4" w:rsidP="00BD42E4">
      <w:pPr>
        <w:widowControl/>
        <w:spacing w:line="300" w:lineRule="exact"/>
        <w:ind w:right="2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820"/>
        <w:gridCol w:w="2268"/>
      </w:tblGrid>
      <w:tr w:rsidR="00BD42E4" w:rsidRPr="00BD42E4" w:rsidTr="00E14AFF">
        <w:tc>
          <w:tcPr>
            <w:tcW w:w="675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Занимаемая</w:t>
            </w:r>
          </w:p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Телефон</w:t>
            </w:r>
          </w:p>
        </w:tc>
      </w:tr>
      <w:tr w:rsidR="00BD42E4" w:rsidRPr="00BD42E4" w:rsidTr="00FA7186">
        <w:tc>
          <w:tcPr>
            <w:tcW w:w="675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2E4" w:rsidRPr="00E14AFF" w:rsidRDefault="00BD42E4" w:rsidP="00FA7186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Попов</w:t>
            </w:r>
          </w:p>
          <w:p w:rsidR="00BD42E4" w:rsidRPr="00E14AFF" w:rsidRDefault="00BD42E4" w:rsidP="00FA7186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Владимир</w:t>
            </w:r>
          </w:p>
          <w:p w:rsidR="00BD42E4" w:rsidRPr="00E14AFF" w:rsidRDefault="00BD42E4" w:rsidP="00FA7186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Владимирович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Инспектор–охотовед «Служба по охране животного мира Камчатского края», руководитель оперативной группы</w:t>
            </w:r>
            <w:r w:rsidR="00E14AFF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ДНД ВГО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2E4" w:rsidRPr="00772240" w:rsidRDefault="00BD42E4" w:rsidP="00772240">
            <w:pPr>
              <w:widowControl/>
              <w:ind w:right="23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highlight w:val="yellow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8-9</w:t>
            </w:r>
            <w:r w:rsidR="00772240"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  <w:r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4-</w:t>
            </w:r>
            <w:r w:rsidR="00772240"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024</w:t>
            </w:r>
            <w:r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  <w:r w:rsidR="00772240"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03</w:t>
            </w:r>
            <w:r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</w:t>
            </w:r>
            <w:r w:rsidR="00772240" w:rsidRPr="007722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99</w:t>
            </w:r>
          </w:p>
        </w:tc>
      </w:tr>
      <w:tr w:rsidR="00BD42E4" w:rsidRPr="00BD42E4" w:rsidTr="003B7B98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Захарченко </w:t>
            </w:r>
          </w:p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Александр</w:t>
            </w:r>
          </w:p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Андреевич</w:t>
            </w:r>
          </w:p>
        </w:tc>
        <w:tc>
          <w:tcPr>
            <w:tcW w:w="4820" w:type="dxa"/>
            <w:shd w:val="clear" w:color="auto" w:fill="auto"/>
          </w:tcPr>
          <w:p w:rsidR="00BD42E4" w:rsidRPr="00E14AFF" w:rsidRDefault="009664EE" w:rsidP="004E6005">
            <w:pPr>
              <w:widowControl/>
              <w:ind w:right="23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Внештатный егерь </w:t>
            </w:r>
            <w:r w:rsidR="003B7B9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Камчатского </w:t>
            </w:r>
            <w:r w:rsidR="00BD42E4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регионального</w:t>
            </w:r>
            <w:r w:rsidR="003B7B9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        отделения         </w:t>
            </w:r>
            <w:r w:rsidR="00BD42E4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spacing w:line="300" w:lineRule="exact"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pacing w:val="1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pacing w:val="1"/>
                <w:sz w:val="26"/>
                <w:szCs w:val="26"/>
                <w:lang w:eastAsia="en-US"/>
              </w:rPr>
              <w:t>8-962-290-78-42</w:t>
            </w:r>
          </w:p>
        </w:tc>
      </w:tr>
      <w:tr w:rsidR="009664EE" w:rsidRPr="00BD42E4" w:rsidTr="003B7B98">
        <w:tc>
          <w:tcPr>
            <w:tcW w:w="675" w:type="dxa"/>
            <w:shd w:val="clear" w:color="auto" w:fill="auto"/>
            <w:vAlign w:val="center"/>
          </w:tcPr>
          <w:p w:rsidR="009664EE" w:rsidRPr="00E14AFF" w:rsidRDefault="009664EE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664EE" w:rsidRPr="00E14AFF" w:rsidRDefault="009664EE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Грабовский</w:t>
            </w:r>
          </w:p>
          <w:p w:rsidR="009664EE" w:rsidRPr="00E14AFF" w:rsidRDefault="009664EE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Фергат</w:t>
            </w:r>
            <w:proofErr w:type="spellEnd"/>
          </w:p>
          <w:p w:rsidR="009664EE" w:rsidRPr="00E14AFF" w:rsidRDefault="009664EE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Усманович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664EE" w:rsidRPr="00E14AFF" w:rsidRDefault="003B7B98" w:rsidP="003B7B98">
            <w:pPr>
              <w:jc w:val="both"/>
              <w:rPr>
                <w:sz w:val="26"/>
                <w:szCs w:val="26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Внештатный 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егерь 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Камчатского </w:t>
            </w: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регионального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        отделения         </w:t>
            </w: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4EE" w:rsidRPr="00E14AFF" w:rsidRDefault="009664EE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8-962-281-69-25</w:t>
            </w:r>
          </w:p>
        </w:tc>
      </w:tr>
      <w:tr w:rsidR="009664EE" w:rsidRPr="00BD42E4" w:rsidTr="00FA3F96">
        <w:tc>
          <w:tcPr>
            <w:tcW w:w="675" w:type="dxa"/>
            <w:shd w:val="clear" w:color="auto" w:fill="auto"/>
            <w:vAlign w:val="center"/>
          </w:tcPr>
          <w:p w:rsidR="009664EE" w:rsidRPr="00E14AFF" w:rsidRDefault="009664EE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64EE" w:rsidRPr="00E14AFF" w:rsidRDefault="009664EE" w:rsidP="00FA3F96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Китаев Арсен</w:t>
            </w:r>
          </w:p>
          <w:p w:rsidR="009664EE" w:rsidRPr="00E14AFF" w:rsidRDefault="009664EE" w:rsidP="00FA3F96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4820" w:type="dxa"/>
            <w:shd w:val="clear" w:color="auto" w:fill="auto"/>
          </w:tcPr>
          <w:p w:rsidR="009664EE" w:rsidRPr="00E14AFF" w:rsidRDefault="009664EE" w:rsidP="004E6005">
            <w:pPr>
              <w:jc w:val="both"/>
              <w:rPr>
                <w:sz w:val="26"/>
                <w:szCs w:val="26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Внештатный егерь Камчатского регионального отделения ВОО</w:t>
            </w:r>
            <w:r w:rsidR="00E14AFF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, старший оперативной </w:t>
            </w:r>
            <w:r w:rsidR="003B7B9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    </w:t>
            </w:r>
            <w:r w:rsidR="00E14AFF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группы </w:t>
            </w:r>
            <w:r w:rsidR="003B7B9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    </w:t>
            </w:r>
            <w:r w:rsidR="00E14AFF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ДНД </w:t>
            </w:r>
            <w:r w:rsidR="003B7B9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   </w:t>
            </w:r>
            <w:r w:rsidR="00E14AFF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4EE" w:rsidRPr="00E14AFF" w:rsidRDefault="009664EE" w:rsidP="00FA7186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8-924-688-33-25</w:t>
            </w:r>
          </w:p>
        </w:tc>
      </w:tr>
      <w:tr w:rsidR="003B7B98" w:rsidRPr="00BD42E4" w:rsidTr="003B7B98">
        <w:tc>
          <w:tcPr>
            <w:tcW w:w="675" w:type="dxa"/>
            <w:shd w:val="clear" w:color="auto" w:fill="auto"/>
            <w:vAlign w:val="center"/>
          </w:tcPr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Аксенов Сергей</w:t>
            </w:r>
          </w:p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Николаевич</w:t>
            </w:r>
          </w:p>
        </w:tc>
        <w:tc>
          <w:tcPr>
            <w:tcW w:w="4820" w:type="dxa"/>
            <w:shd w:val="clear" w:color="auto" w:fill="auto"/>
          </w:tcPr>
          <w:p w:rsidR="003B7B98" w:rsidRDefault="003B7B98" w:rsidP="004E6005">
            <w:pPr>
              <w:jc w:val="both"/>
            </w:pPr>
            <w:r w:rsidRPr="00AF198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Внештатный егерь Камчатского регионального          отделения         ВОО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B98" w:rsidRPr="00E14AFF" w:rsidRDefault="00FA7186" w:rsidP="00FA7186">
            <w:pPr>
              <w:widowControl/>
              <w:ind w:right="23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</w:t>
            </w:r>
            <w:r w:rsidR="003B7B98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8-962-290-26-99</w:t>
            </w:r>
          </w:p>
        </w:tc>
      </w:tr>
      <w:tr w:rsidR="003B7B98" w:rsidRPr="00BD42E4" w:rsidTr="003B7B98">
        <w:tc>
          <w:tcPr>
            <w:tcW w:w="675" w:type="dxa"/>
            <w:shd w:val="clear" w:color="auto" w:fill="auto"/>
            <w:vAlign w:val="center"/>
          </w:tcPr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Голиков Валерий Юрьевич</w:t>
            </w:r>
          </w:p>
        </w:tc>
        <w:tc>
          <w:tcPr>
            <w:tcW w:w="4820" w:type="dxa"/>
            <w:shd w:val="clear" w:color="auto" w:fill="auto"/>
          </w:tcPr>
          <w:p w:rsidR="003B7B98" w:rsidRDefault="003B7B98" w:rsidP="004E6005">
            <w:pPr>
              <w:jc w:val="both"/>
            </w:pPr>
            <w:r w:rsidRPr="00AF198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Внештатный егерь Камчатского регионального          отделения         ВОО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B98" w:rsidRPr="00E14AFF" w:rsidRDefault="00FA7186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3B7B98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8-914-695-35-25</w:t>
            </w:r>
          </w:p>
        </w:tc>
      </w:tr>
      <w:tr w:rsidR="003B7B98" w:rsidRPr="00BD42E4" w:rsidTr="003B7B98">
        <w:tc>
          <w:tcPr>
            <w:tcW w:w="675" w:type="dxa"/>
            <w:shd w:val="clear" w:color="auto" w:fill="auto"/>
            <w:vAlign w:val="center"/>
          </w:tcPr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Ильин Трофим Васильевич</w:t>
            </w:r>
          </w:p>
        </w:tc>
        <w:tc>
          <w:tcPr>
            <w:tcW w:w="4820" w:type="dxa"/>
            <w:shd w:val="clear" w:color="auto" w:fill="auto"/>
          </w:tcPr>
          <w:p w:rsidR="003B7B98" w:rsidRDefault="003B7B98" w:rsidP="004E6005">
            <w:pPr>
              <w:jc w:val="both"/>
            </w:pPr>
            <w:r w:rsidRPr="00AF198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Внештатный егерь Камчатского регионального          отделения         ВОО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B98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8-961963-69-45</w:t>
            </w:r>
          </w:p>
        </w:tc>
      </w:tr>
      <w:tr w:rsidR="00BD42E4" w:rsidRPr="00BD42E4" w:rsidTr="00E14AFF">
        <w:tc>
          <w:tcPr>
            <w:tcW w:w="10173" w:type="dxa"/>
            <w:gridSpan w:val="4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Дежурные службы</w:t>
            </w:r>
          </w:p>
        </w:tc>
      </w:tr>
      <w:tr w:rsidR="00BD42E4" w:rsidRPr="00BD42E4" w:rsidTr="00E14AFF">
        <w:tc>
          <w:tcPr>
            <w:tcW w:w="675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Экстренная оперативная служба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Единая дежурно – диспетчерская служба ВГО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112, 3-44-24</w:t>
            </w:r>
          </w:p>
        </w:tc>
      </w:tr>
      <w:tr w:rsidR="00BD42E4" w:rsidRPr="00BD42E4" w:rsidTr="00E14AFF">
        <w:tc>
          <w:tcPr>
            <w:tcW w:w="675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Экстренная оперативная служба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ОМВД России </w:t>
            </w:r>
            <w:proofErr w:type="gram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</w:t>
            </w:r>
            <w:proofErr w:type="gramEnd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ЗАТО </w:t>
            </w:r>
            <w:proofErr w:type="spell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Вилючинск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02, 102,</w:t>
            </w:r>
          </w:p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8-415-353-19-81</w:t>
            </w:r>
          </w:p>
        </w:tc>
      </w:tr>
      <w:tr w:rsidR="00BD42E4" w:rsidRPr="00BD42E4" w:rsidTr="00E14AFF">
        <w:tc>
          <w:tcPr>
            <w:tcW w:w="675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Дежурная служба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ПЦО (</w:t>
            </w:r>
            <w:proofErr w:type="gram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дислокация</w:t>
            </w:r>
            <w:proofErr w:type="gramEnd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ЗАТО </w:t>
            </w:r>
            <w:proofErr w:type="spell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Вилючинск</w:t>
            </w:r>
            <w:proofErr w:type="spellEnd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Елизовского</w:t>
            </w:r>
            <w:proofErr w:type="spellEnd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МОВО – ФГКУ «ОВО войск национальной гвардии России по Камчатскому краю»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8-415-353-11-88</w:t>
            </w:r>
          </w:p>
        </w:tc>
      </w:tr>
      <w:tr w:rsidR="00BD42E4" w:rsidRPr="00BD42E4" w:rsidTr="00E14AFF">
        <w:tc>
          <w:tcPr>
            <w:tcW w:w="675" w:type="dxa"/>
            <w:shd w:val="clear" w:color="auto" w:fill="auto"/>
            <w:vAlign w:val="center"/>
          </w:tcPr>
          <w:p w:rsidR="00BD42E4" w:rsidRPr="00E14AFF" w:rsidRDefault="00E14AFF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Дежурная служба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Военная комендатура (гарнизона </w:t>
            </w: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eastAsia="en-US"/>
              </w:rPr>
              <w:t>II</w:t>
            </w: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разряда) г. </w:t>
            </w:r>
            <w:proofErr w:type="spellStart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Вилючинск</w:t>
            </w:r>
            <w:proofErr w:type="spellEnd"/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Камчатского края (жилой район Рыбачий)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8 -415-352-40-59</w:t>
            </w:r>
          </w:p>
        </w:tc>
      </w:tr>
      <w:tr w:rsidR="00BD42E4" w:rsidRPr="00BD42E4" w:rsidTr="00E14AFF">
        <w:tc>
          <w:tcPr>
            <w:tcW w:w="675" w:type="dxa"/>
            <w:shd w:val="clear" w:color="auto" w:fill="auto"/>
            <w:vAlign w:val="center"/>
          </w:tcPr>
          <w:p w:rsidR="00BD42E4" w:rsidRPr="00E14AFF" w:rsidRDefault="00E14AFF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Оперативный дежурный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42E4" w:rsidRPr="00E14AFF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Войсковая часть 62695</w:t>
            </w:r>
          </w:p>
          <w:p w:rsidR="00BD42E4" w:rsidRPr="00E14AFF" w:rsidRDefault="003B7B98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(п</w:t>
            </w:r>
            <w:r w:rsidR="00BD42E4"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одводные силы ТОФ)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2E4" w:rsidRDefault="00BD42E4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14AF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8 -415-353-71-48</w:t>
            </w:r>
          </w:p>
          <w:p w:rsidR="00371AFE" w:rsidRPr="00E14AFF" w:rsidRDefault="00371AFE" w:rsidP="00BD42E4">
            <w:pPr>
              <w:widowControl/>
              <w:ind w:right="23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Факс 2-32-02</w:t>
            </w:r>
          </w:p>
        </w:tc>
      </w:tr>
    </w:tbl>
    <w:p w:rsidR="00444D89" w:rsidRDefault="00444D89" w:rsidP="00444D89">
      <w:pPr>
        <w:tabs>
          <w:tab w:val="left" w:pos="1710"/>
        </w:tabs>
        <w:sectPr w:rsidR="00444D89" w:rsidSect="00F120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35" w:right="709" w:bottom="992" w:left="1134" w:header="709" w:footer="709" w:gutter="0"/>
          <w:pgNumType w:start="1" w:chapStyle="2"/>
          <w:cols w:space="708"/>
          <w:titlePg/>
          <w:docGrid w:linePitch="360"/>
        </w:sectPr>
      </w:pPr>
    </w:p>
    <w:p w:rsidR="00444D89" w:rsidRPr="00444D89" w:rsidRDefault="00444D89" w:rsidP="00772240">
      <w:pPr>
        <w:widowControl/>
        <w:ind w:left="10206" w:right="23"/>
      </w:pPr>
    </w:p>
    <w:sectPr w:rsidR="00444D89" w:rsidRPr="00444D89" w:rsidSect="00CA49AD">
      <w:headerReference w:type="default" r:id="rId14"/>
      <w:pgSz w:w="16838" w:h="11906" w:orient="landscape" w:code="9"/>
      <w:pgMar w:top="871" w:right="720" w:bottom="992" w:left="720" w:header="851" w:footer="442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ED" w:rsidRDefault="00F27BED" w:rsidP="00627419">
      <w:r>
        <w:separator/>
      </w:r>
    </w:p>
  </w:endnote>
  <w:endnote w:type="continuationSeparator" w:id="0">
    <w:p w:rsidR="00F27BED" w:rsidRDefault="00F27BED" w:rsidP="0062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EB" w:rsidRDefault="00F120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EB" w:rsidRDefault="00F120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EB" w:rsidRDefault="00F120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ED" w:rsidRDefault="00F27BED"/>
  </w:footnote>
  <w:footnote w:type="continuationSeparator" w:id="0">
    <w:p w:rsidR="00F27BED" w:rsidRDefault="00F27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EB" w:rsidRDefault="00F120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483189"/>
      <w:docPartObj>
        <w:docPartGallery w:val="Page Numbers (Top of Page)"/>
        <w:docPartUnique/>
      </w:docPartObj>
    </w:sdtPr>
    <w:sdtEndPr/>
    <w:sdtContent>
      <w:p w:rsidR="00CA49AD" w:rsidRDefault="00CA49AD">
        <w:pPr>
          <w:pStyle w:val="a7"/>
          <w:jc w:val="center"/>
        </w:pPr>
        <w:r w:rsidRPr="00CA49AD">
          <w:rPr>
            <w:rFonts w:ascii="Times New Roman" w:hAnsi="Times New Roman" w:cs="Times New Roman"/>
          </w:rPr>
          <w:fldChar w:fldCharType="begin"/>
        </w:r>
        <w:r w:rsidRPr="00CA49AD">
          <w:rPr>
            <w:rFonts w:ascii="Times New Roman" w:hAnsi="Times New Roman" w:cs="Times New Roman"/>
          </w:rPr>
          <w:instrText>PAGE   \* MERGEFORMAT</w:instrText>
        </w:r>
        <w:r w:rsidRPr="00CA49AD">
          <w:rPr>
            <w:rFonts w:ascii="Times New Roman" w:hAnsi="Times New Roman" w:cs="Times New Roman"/>
          </w:rPr>
          <w:fldChar w:fldCharType="separate"/>
        </w:r>
        <w:r w:rsidR="004E07D0">
          <w:rPr>
            <w:rFonts w:ascii="Times New Roman" w:hAnsi="Times New Roman" w:cs="Times New Roman"/>
            <w:noProof/>
          </w:rPr>
          <w:t>4</w:t>
        </w:r>
        <w:r w:rsidRPr="00CA49AD">
          <w:rPr>
            <w:rFonts w:ascii="Times New Roman" w:hAnsi="Times New Roman" w:cs="Times New Roman"/>
          </w:rPr>
          <w:fldChar w:fldCharType="end"/>
        </w:r>
      </w:p>
    </w:sdtContent>
  </w:sdt>
  <w:p w:rsidR="00CA49AD" w:rsidRDefault="00CA49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EB" w:rsidRDefault="00F120E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278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49AD" w:rsidRPr="00CA49AD" w:rsidRDefault="00CA49AD" w:rsidP="00CA49AD">
        <w:pPr>
          <w:pStyle w:val="a7"/>
          <w:jc w:val="center"/>
          <w:rPr>
            <w:rFonts w:ascii="Times New Roman" w:hAnsi="Times New Roman" w:cs="Times New Roman"/>
          </w:rPr>
        </w:pPr>
        <w:r w:rsidRPr="00CA49AD">
          <w:rPr>
            <w:rFonts w:ascii="Times New Roman" w:hAnsi="Times New Roman" w:cs="Times New Roman"/>
          </w:rPr>
          <w:fldChar w:fldCharType="begin"/>
        </w:r>
        <w:r w:rsidRPr="00CA49AD">
          <w:rPr>
            <w:rFonts w:ascii="Times New Roman" w:hAnsi="Times New Roman" w:cs="Times New Roman"/>
          </w:rPr>
          <w:instrText>PAGE   \* MERGEFORMAT</w:instrText>
        </w:r>
        <w:r w:rsidRPr="00CA49AD">
          <w:rPr>
            <w:rFonts w:ascii="Times New Roman" w:hAnsi="Times New Roman" w:cs="Times New Roman"/>
          </w:rPr>
          <w:fldChar w:fldCharType="separate"/>
        </w:r>
        <w:r w:rsidR="004E07D0">
          <w:rPr>
            <w:rFonts w:ascii="Times New Roman" w:hAnsi="Times New Roman" w:cs="Times New Roman"/>
            <w:noProof/>
          </w:rPr>
          <w:t>7</w:t>
        </w:r>
        <w:r w:rsidRPr="00CA49AD">
          <w:rPr>
            <w:rFonts w:ascii="Times New Roman" w:hAnsi="Times New Roman" w:cs="Times New Roman"/>
          </w:rPr>
          <w:fldChar w:fldCharType="end"/>
        </w:r>
      </w:p>
    </w:sdtContent>
  </w:sdt>
  <w:p w:rsidR="00CA49AD" w:rsidRPr="00CA49AD" w:rsidRDefault="00CA49AD" w:rsidP="00CA49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56"/>
    <w:multiLevelType w:val="hybridMultilevel"/>
    <w:tmpl w:val="3EF83E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DE8"/>
    <w:multiLevelType w:val="hybridMultilevel"/>
    <w:tmpl w:val="766C847C"/>
    <w:lvl w:ilvl="0" w:tplc="803CE8C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824017"/>
    <w:multiLevelType w:val="multilevel"/>
    <w:tmpl w:val="DBB2C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D13D1"/>
    <w:multiLevelType w:val="multilevel"/>
    <w:tmpl w:val="C1D6C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35B95"/>
    <w:multiLevelType w:val="multilevel"/>
    <w:tmpl w:val="EFAC51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A48CF"/>
    <w:multiLevelType w:val="hybridMultilevel"/>
    <w:tmpl w:val="04942484"/>
    <w:lvl w:ilvl="0" w:tplc="AA064B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71D24A6"/>
    <w:multiLevelType w:val="multilevel"/>
    <w:tmpl w:val="20FA9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86F2B"/>
    <w:multiLevelType w:val="multilevel"/>
    <w:tmpl w:val="08283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6723A"/>
    <w:multiLevelType w:val="hybridMultilevel"/>
    <w:tmpl w:val="48D6A9EE"/>
    <w:lvl w:ilvl="0" w:tplc="A42A855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3CF82D02"/>
    <w:multiLevelType w:val="hybridMultilevel"/>
    <w:tmpl w:val="1444CE8E"/>
    <w:lvl w:ilvl="0" w:tplc="C39E1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83482"/>
    <w:multiLevelType w:val="multilevel"/>
    <w:tmpl w:val="54781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566CA"/>
    <w:multiLevelType w:val="multilevel"/>
    <w:tmpl w:val="5CBABB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2C4789"/>
    <w:multiLevelType w:val="hybridMultilevel"/>
    <w:tmpl w:val="B4300B1C"/>
    <w:lvl w:ilvl="0" w:tplc="FF3E9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9B248C"/>
    <w:multiLevelType w:val="multilevel"/>
    <w:tmpl w:val="A988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06D72"/>
    <w:multiLevelType w:val="multilevel"/>
    <w:tmpl w:val="E84A0D6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1E358FD"/>
    <w:multiLevelType w:val="hybridMultilevel"/>
    <w:tmpl w:val="015A307C"/>
    <w:lvl w:ilvl="0" w:tplc="26E8EF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EAA14F7"/>
    <w:multiLevelType w:val="hybridMultilevel"/>
    <w:tmpl w:val="942AB194"/>
    <w:lvl w:ilvl="0" w:tplc="E7228C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19"/>
    <w:rsid w:val="00017DAF"/>
    <w:rsid w:val="00031FC6"/>
    <w:rsid w:val="0004026F"/>
    <w:rsid w:val="00064DDB"/>
    <w:rsid w:val="00065B96"/>
    <w:rsid w:val="00072E0F"/>
    <w:rsid w:val="00083781"/>
    <w:rsid w:val="00087624"/>
    <w:rsid w:val="000A770D"/>
    <w:rsid w:val="000B033F"/>
    <w:rsid w:val="000B656B"/>
    <w:rsid w:val="000C6184"/>
    <w:rsid w:val="000C6EB1"/>
    <w:rsid w:val="000C78A2"/>
    <w:rsid w:val="000E7DB1"/>
    <w:rsid w:val="00102A54"/>
    <w:rsid w:val="00106E2D"/>
    <w:rsid w:val="00111EDB"/>
    <w:rsid w:val="00146B27"/>
    <w:rsid w:val="00156A44"/>
    <w:rsid w:val="001727BA"/>
    <w:rsid w:val="00180297"/>
    <w:rsid w:val="001934FB"/>
    <w:rsid w:val="0019690F"/>
    <w:rsid w:val="001A386B"/>
    <w:rsid w:val="001B1FAE"/>
    <w:rsid w:val="001B411E"/>
    <w:rsid w:val="001E0283"/>
    <w:rsid w:val="001E2B86"/>
    <w:rsid w:val="001E475E"/>
    <w:rsid w:val="001E63DE"/>
    <w:rsid w:val="001F7778"/>
    <w:rsid w:val="002018C5"/>
    <w:rsid w:val="0020777B"/>
    <w:rsid w:val="00220116"/>
    <w:rsid w:val="00230F87"/>
    <w:rsid w:val="00231F12"/>
    <w:rsid w:val="0023306B"/>
    <w:rsid w:val="002350D3"/>
    <w:rsid w:val="002524BB"/>
    <w:rsid w:val="002617AD"/>
    <w:rsid w:val="00272E13"/>
    <w:rsid w:val="002C30DC"/>
    <w:rsid w:val="002D1144"/>
    <w:rsid w:val="002D6798"/>
    <w:rsid w:val="002D79C2"/>
    <w:rsid w:val="002F07E5"/>
    <w:rsid w:val="00312684"/>
    <w:rsid w:val="003153EA"/>
    <w:rsid w:val="0032498C"/>
    <w:rsid w:val="00334F77"/>
    <w:rsid w:val="00335814"/>
    <w:rsid w:val="00343D88"/>
    <w:rsid w:val="00365C30"/>
    <w:rsid w:val="0037048B"/>
    <w:rsid w:val="0037052D"/>
    <w:rsid w:val="00371AFE"/>
    <w:rsid w:val="00375EB6"/>
    <w:rsid w:val="0038036F"/>
    <w:rsid w:val="00396D60"/>
    <w:rsid w:val="00397B61"/>
    <w:rsid w:val="003A44A5"/>
    <w:rsid w:val="003B7554"/>
    <w:rsid w:val="003B7B98"/>
    <w:rsid w:val="003C3921"/>
    <w:rsid w:val="003D2E0D"/>
    <w:rsid w:val="003D72A0"/>
    <w:rsid w:val="003F1E79"/>
    <w:rsid w:val="00403106"/>
    <w:rsid w:val="00404828"/>
    <w:rsid w:val="00414703"/>
    <w:rsid w:val="0042394C"/>
    <w:rsid w:val="0043182B"/>
    <w:rsid w:val="0043795E"/>
    <w:rsid w:val="00444D89"/>
    <w:rsid w:val="00445AC2"/>
    <w:rsid w:val="004476F0"/>
    <w:rsid w:val="00466DF7"/>
    <w:rsid w:val="0047410A"/>
    <w:rsid w:val="00480637"/>
    <w:rsid w:val="004A000A"/>
    <w:rsid w:val="004A68EA"/>
    <w:rsid w:val="004D57CC"/>
    <w:rsid w:val="004E07D0"/>
    <w:rsid w:val="004E6005"/>
    <w:rsid w:val="004E608D"/>
    <w:rsid w:val="004F6DCA"/>
    <w:rsid w:val="00503BF4"/>
    <w:rsid w:val="005177F0"/>
    <w:rsid w:val="00525582"/>
    <w:rsid w:val="00541FF8"/>
    <w:rsid w:val="00543E9E"/>
    <w:rsid w:val="00555146"/>
    <w:rsid w:val="00566443"/>
    <w:rsid w:val="005674FC"/>
    <w:rsid w:val="005753BC"/>
    <w:rsid w:val="00591AC6"/>
    <w:rsid w:val="005A499D"/>
    <w:rsid w:val="005B3313"/>
    <w:rsid w:val="005B3AE9"/>
    <w:rsid w:val="005B55A7"/>
    <w:rsid w:val="005C1755"/>
    <w:rsid w:val="005C5022"/>
    <w:rsid w:val="005D6BC0"/>
    <w:rsid w:val="005F7691"/>
    <w:rsid w:val="00621FC7"/>
    <w:rsid w:val="00627034"/>
    <w:rsid w:val="00627419"/>
    <w:rsid w:val="00636D16"/>
    <w:rsid w:val="00644051"/>
    <w:rsid w:val="006605E8"/>
    <w:rsid w:val="006616CD"/>
    <w:rsid w:val="006663B0"/>
    <w:rsid w:val="0066784F"/>
    <w:rsid w:val="00681E77"/>
    <w:rsid w:val="00686D9E"/>
    <w:rsid w:val="00687DF8"/>
    <w:rsid w:val="00691FD1"/>
    <w:rsid w:val="00694800"/>
    <w:rsid w:val="006949F7"/>
    <w:rsid w:val="006B1D50"/>
    <w:rsid w:val="006B7680"/>
    <w:rsid w:val="006C79D9"/>
    <w:rsid w:val="006D43BF"/>
    <w:rsid w:val="006D5E54"/>
    <w:rsid w:val="006F5E24"/>
    <w:rsid w:val="00705E55"/>
    <w:rsid w:val="0072246D"/>
    <w:rsid w:val="00723ACA"/>
    <w:rsid w:val="00731CFE"/>
    <w:rsid w:val="00733F3D"/>
    <w:rsid w:val="0074141F"/>
    <w:rsid w:val="00741FD0"/>
    <w:rsid w:val="00744A7D"/>
    <w:rsid w:val="0074573B"/>
    <w:rsid w:val="00772240"/>
    <w:rsid w:val="007803EA"/>
    <w:rsid w:val="007C0AAC"/>
    <w:rsid w:val="007C2867"/>
    <w:rsid w:val="007C4ACE"/>
    <w:rsid w:val="007C4AD7"/>
    <w:rsid w:val="007E59CF"/>
    <w:rsid w:val="007F0F65"/>
    <w:rsid w:val="007F219B"/>
    <w:rsid w:val="00803797"/>
    <w:rsid w:val="0081133D"/>
    <w:rsid w:val="0081223B"/>
    <w:rsid w:val="008132CE"/>
    <w:rsid w:val="00817281"/>
    <w:rsid w:val="008335FD"/>
    <w:rsid w:val="00843528"/>
    <w:rsid w:val="00847776"/>
    <w:rsid w:val="008628B1"/>
    <w:rsid w:val="00867C2C"/>
    <w:rsid w:val="0087507C"/>
    <w:rsid w:val="00875D07"/>
    <w:rsid w:val="008A4422"/>
    <w:rsid w:val="008C61A3"/>
    <w:rsid w:val="008D2CF9"/>
    <w:rsid w:val="008D43C4"/>
    <w:rsid w:val="008F09ED"/>
    <w:rsid w:val="008F31C1"/>
    <w:rsid w:val="009043D2"/>
    <w:rsid w:val="00906265"/>
    <w:rsid w:val="00913CF8"/>
    <w:rsid w:val="009221AB"/>
    <w:rsid w:val="009312E1"/>
    <w:rsid w:val="00931755"/>
    <w:rsid w:val="00944253"/>
    <w:rsid w:val="009607AE"/>
    <w:rsid w:val="0096280C"/>
    <w:rsid w:val="009664EE"/>
    <w:rsid w:val="00980CEB"/>
    <w:rsid w:val="0098197C"/>
    <w:rsid w:val="009A0B88"/>
    <w:rsid w:val="009B3560"/>
    <w:rsid w:val="009C326B"/>
    <w:rsid w:val="009D043D"/>
    <w:rsid w:val="009D13DB"/>
    <w:rsid w:val="009D2754"/>
    <w:rsid w:val="009D3D28"/>
    <w:rsid w:val="009D4DCF"/>
    <w:rsid w:val="009E035B"/>
    <w:rsid w:val="009E077D"/>
    <w:rsid w:val="009E3DD4"/>
    <w:rsid w:val="009F7BB3"/>
    <w:rsid w:val="009F7BBB"/>
    <w:rsid w:val="00A035B9"/>
    <w:rsid w:val="00A20E51"/>
    <w:rsid w:val="00A216BE"/>
    <w:rsid w:val="00A2629C"/>
    <w:rsid w:val="00A31719"/>
    <w:rsid w:val="00A57B29"/>
    <w:rsid w:val="00A616D0"/>
    <w:rsid w:val="00A6480A"/>
    <w:rsid w:val="00A8649A"/>
    <w:rsid w:val="00A9486B"/>
    <w:rsid w:val="00AC5F7F"/>
    <w:rsid w:val="00AF0953"/>
    <w:rsid w:val="00AF6487"/>
    <w:rsid w:val="00B06EB5"/>
    <w:rsid w:val="00B11129"/>
    <w:rsid w:val="00B266BC"/>
    <w:rsid w:val="00B60F82"/>
    <w:rsid w:val="00B66B09"/>
    <w:rsid w:val="00B67901"/>
    <w:rsid w:val="00B70010"/>
    <w:rsid w:val="00B86EB7"/>
    <w:rsid w:val="00B876A3"/>
    <w:rsid w:val="00B87C96"/>
    <w:rsid w:val="00BA0EF0"/>
    <w:rsid w:val="00BB0B06"/>
    <w:rsid w:val="00BB4745"/>
    <w:rsid w:val="00BC5AAF"/>
    <w:rsid w:val="00BD1A48"/>
    <w:rsid w:val="00BD42E4"/>
    <w:rsid w:val="00BD78EE"/>
    <w:rsid w:val="00BD79C8"/>
    <w:rsid w:val="00BE78DB"/>
    <w:rsid w:val="00C00E9F"/>
    <w:rsid w:val="00C13404"/>
    <w:rsid w:val="00C23219"/>
    <w:rsid w:val="00C37239"/>
    <w:rsid w:val="00C377DD"/>
    <w:rsid w:val="00C42E8E"/>
    <w:rsid w:val="00C43CAA"/>
    <w:rsid w:val="00C474BA"/>
    <w:rsid w:val="00C62E26"/>
    <w:rsid w:val="00C648C6"/>
    <w:rsid w:val="00C67ABA"/>
    <w:rsid w:val="00C72DCE"/>
    <w:rsid w:val="00C84380"/>
    <w:rsid w:val="00CA192D"/>
    <w:rsid w:val="00CA49AD"/>
    <w:rsid w:val="00CC0D67"/>
    <w:rsid w:val="00CD4DA1"/>
    <w:rsid w:val="00CD5910"/>
    <w:rsid w:val="00CE2AB6"/>
    <w:rsid w:val="00CF1AD1"/>
    <w:rsid w:val="00CF2F66"/>
    <w:rsid w:val="00D04A61"/>
    <w:rsid w:val="00D07741"/>
    <w:rsid w:val="00D1486D"/>
    <w:rsid w:val="00D20C06"/>
    <w:rsid w:val="00D27A1A"/>
    <w:rsid w:val="00D32B64"/>
    <w:rsid w:val="00D42F1F"/>
    <w:rsid w:val="00D54B4B"/>
    <w:rsid w:val="00D55199"/>
    <w:rsid w:val="00D606AF"/>
    <w:rsid w:val="00D63891"/>
    <w:rsid w:val="00D80AFE"/>
    <w:rsid w:val="00D9043F"/>
    <w:rsid w:val="00D910BC"/>
    <w:rsid w:val="00D928EE"/>
    <w:rsid w:val="00D93F74"/>
    <w:rsid w:val="00DA4B99"/>
    <w:rsid w:val="00DB1C6B"/>
    <w:rsid w:val="00DB2999"/>
    <w:rsid w:val="00DD1785"/>
    <w:rsid w:val="00DE226E"/>
    <w:rsid w:val="00DE46FF"/>
    <w:rsid w:val="00DE6FB5"/>
    <w:rsid w:val="00E10CEE"/>
    <w:rsid w:val="00E12B15"/>
    <w:rsid w:val="00E1445B"/>
    <w:rsid w:val="00E14AFF"/>
    <w:rsid w:val="00E210D8"/>
    <w:rsid w:val="00E4750C"/>
    <w:rsid w:val="00E47FD7"/>
    <w:rsid w:val="00E53A2A"/>
    <w:rsid w:val="00E5694E"/>
    <w:rsid w:val="00E633EB"/>
    <w:rsid w:val="00E63FCD"/>
    <w:rsid w:val="00E67634"/>
    <w:rsid w:val="00E954B5"/>
    <w:rsid w:val="00E959F3"/>
    <w:rsid w:val="00EA356E"/>
    <w:rsid w:val="00EA35DE"/>
    <w:rsid w:val="00EA4B1F"/>
    <w:rsid w:val="00EE6711"/>
    <w:rsid w:val="00EF3DF9"/>
    <w:rsid w:val="00F032A7"/>
    <w:rsid w:val="00F11855"/>
    <w:rsid w:val="00F120EB"/>
    <w:rsid w:val="00F27BED"/>
    <w:rsid w:val="00F3250E"/>
    <w:rsid w:val="00F35E89"/>
    <w:rsid w:val="00F4560C"/>
    <w:rsid w:val="00F520B1"/>
    <w:rsid w:val="00F54009"/>
    <w:rsid w:val="00F6029B"/>
    <w:rsid w:val="00F66339"/>
    <w:rsid w:val="00F77B03"/>
    <w:rsid w:val="00F85786"/>
    <w:rsid w:val="00F87A3B"/>
    <w:rsid w:val="00F943A5"/>
    <w:rsid w:val="00F9681E"/>
    <w:rsid w:val="00FA3F96"/>
    <w:rsid w:val="00FA6067"/>
    <w:rsid w:val="00FA7186"/>
    <w:rsid w:val="00FB0D9A"/>
    <w:rsid w:val="00FB1823"/>
    <w:rsid w:val="00FB3BAD"/>
    <w:rsid w:val="00FB48F3"/>
    <w:rsid w:val="00FC069D"/>
    <w:rsid w:val="00FC2DB4"/>
    <w:rsid w:val="00FD61F2"/>
    <w:rsid w:val="00FE781C"/>
    <w:rsid w:val="00FF69ED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1B708-600D-4B8D-8616-0403AF90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4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4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7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27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1"/>
    <w:rsid w:val="0062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2741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627419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62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45pt1pt">
    <w:name w:val="Основной текст (7) + 14;5 pt;Полужирный;Курсив;Интервал 1 pt"/>
    <w:basedOn w:val="7"/>
    <w:rsid w:val="006274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7FranklinGothicHeavy165pt">
    <w:name w:val="Основной текст (7) + Franklin Gothic Heavy;16;5 pt;Курсив"/>
    <w:basedOn w:val="7"/>
    <w:rsid w:val="0062741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7145pt">
    <w:name w:val="Основной текст (7) + 14;5 pt"/>
    <w:basedOn w:val="7"/>
    <w:rsid w:val="0062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71">
    <w:name w:val="Основной текст (7)"/>
    <w:basedOn w:val="7"/>
    <w:rsid w:val="0062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7135pt">
    <w:name w:val="Основной текст (7) + 13;5 pt;Полужирный"/>
    <w:basedOn w:val="7"/>
    <w:rsid w:val="00627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35pt0">
    <w:name w:val="Основной текст (7) + 13;5 pt;Полужирный"/>
    <w:basedOn w:val="7"/>
    <w:rsid w:val="00627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65pt-1pt">
    <w:name w:val="Основной текст (7) + 16;5 pt;Курсив;Интервал -1 pt"/>
    <w:basedOn w:val="7"/>
    <w:rsid w:val="00627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3"/>
      <w:szCs w:val="33"/>
      <w:u w:val="none"/>
      <w:lang w:val="en-US"/>
    </w:rPr>
  </w:style>
  <w:style w:type="character" w:customStyle="1" w:styleId="4">
    <w:name w:val="Основной текст (4)_"/>
    <w:basedOn w:val="a0"/>
    <w:link w:val="40"/>
    <w:rsid w:val="00627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627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627419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62741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27419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627419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70">
    <w:name w:val="Основной текст (7)"/>
    <w:basedOn w:val="a"/>
    <w:link w:val="7"/>
    <w:rsid w:val="00627419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274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8F09E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rsid w:val="008F09ED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F09ED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table" w:styleId="a5">
    <w:name w:val="Table Grid"/>
    <w:basedOn w:val="a1"/>
    <w:uiPriority w:val="59"/>
    <w:rsid w:val="00C67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F87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4"/>
    <w:rsid w:val="007C4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9F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BBB"/>
    <w:rPr>
      <w:color w:val="000000"/>
    </w:rPr>
  </w:style>
  <w:style w:type="paragraph" w:styleId="a9">
    <w:name w:val="footer"/>
    <w:basedOn w:val="a"/>
    <w:link w:val="aa"/>
    <w:uiPriority w:val="99"/>
    <w:unhideWhenUsed/>
    <w:rsid w:val="009F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BB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663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3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D750-7EDC-49E0-AFAC-90390E9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Директор</cp:lastModifiedBy>
  <cp:revision>4</cp:revision>
  <cp:lastPrinted>2021-04-07T22:52:00Z</cp:lastPrinted>
  <dcterms:created xsi:type="dcterms:W3CDTF">2021-04-07T02:39:00Z</dcterms:created>
  <dcterms:modified xsi:type="dcterms:W3CDTF">2021-04-08T03:28:00Z</dcterms:modified>
</cp:coreProperties>
</file>