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D32" w:rsidRDefault="009E2550" w:rsidP="005F2D32">
      <w:pPr>
        <w:jc w:val="center"/>
        <w:rPr>
          <w:rFonts w:ascii="Times New Roman" w:eastAsia="Times New Roman" w:hAnsi="Times New Roman" w:cs="Times New Roman"/>
          <w:sz w:val="28"/>
        </w:rPr>
      </w:pPr>
      <w:r w:rsidRPr="00F83BC0">
        <w:rPr>
          <w:rFonts w:ascii="Times New Roman" w:eastAsia="Times New Roman" w:hAnsi="Times New Roman" w:cs="Times New Roman"/>
          <w:sz w:val="28"/>
        </w:rPr>
        <w:t xml:space="preserve">Информация о деятельности </w:t>
      </w:r>
      <w:r w:rsidR="00F83BC0" w:rsidRPr="002E0AAD">
        <w:rPr>
          <w:rFonts w:ascii="Times New Roman" w:eastAsia="Times New Roman" w:hAnsi="Times New Roman" w:cs="Times New Roman"/>
          <w:sz w:val="28"/>
        </w:rPr>
        <w:t xml:space="preserve">межведомственной комиссии </w:t>
      </w:r>
      <w:r w:rsidR="00F83BC0" w:rsidRPr="009D41E8">
        <w:rPr>
          <w:rFonts w:ascii="Times New Roman" w:eastAsia="Times New Roman" w:hAnsi="Times New Roman" w:cs="Times New Roman"/>
          <w:sz w:val="28"/>
        </w:rPr>
        <w:t>по оказанию материальной помощи гражданам, находящимся в трудной жизненной ситуации</w:t>
      </w:r>
      <w:r w:rsidR="005F2D32">
        <w:rPr>
          <w:rFonts w:ascii="Times New Roman" w:eastAsia="Times New Roman" w:hAnsi="Times New Roman" w:cs="Times New Roman"/>
          <w:sz w:val="28"/>
        </w:rPr>
        <w:t xml:space="preserve"> за 202</w:t>
      </w:r>
      <w:r w:rsidR="00677E9D">
        <w:rPr>
          <w:rFonts w:ascii="Times New Roman" w:eastAsia="Times New Roman" w:hAnsi="Times New Roman" w:cs="Times New Roman"/>
          <w:sz w:val="28"/>
        </w:rPr>
        <w:t>4</w:t>
      </w:r>
      <w:r w:rsidR="005F2D32">
        <w:rPr>
          <w:rFonts w:ascii="Times New Roman" w:eastAsia="Times New Roman" w:hAnsi="Times New Roman" w:cs="Times New Roman"/>
          <w:sz w:val="28"/>
        </w:rPr>
        <w:t xml:space="preserve"> год</w:t>
      </w:r>
    </w:p>
    <w:p w:rsidR="00F83BC0" w:rsidRDefault="00F83BC0" w:rsidP="00F83BC0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F83BC0" w:rsidRDefault="00F83BC0" w:rsidP="001F4500">
      <w:pPr>
        <w:ind w:firstLine="708"/>
        <w:jc w:val="both"/>
      </w:pPr>
      <w:r>
        <w:rPr>
          <w:rFonts w:ascii="Times New Roman" w:eastAsia="Times New Roman" w:hAnsi="Times New Roman" w:cs="Times New Roman"/>
          <w:sz w:val="28"/>
        </w:rPr>
        <w:t>В 202</w:t>
      </w:r>
      <w:r w:rsidR="00677E9D">
        <w:rPr>
          <w:rFonts w:ascii="Times New Roman" w:eastAsia="Times New Roman" w:hAnsi="Times New Roman" w:cs="Times New Roman"/>
          <w:sz w:val="28"/>
        </w:rPr>
        <w:t>4</w:t>
      </w:r>
      <w:r>
        <w:rPr>
          <w:rFonts w:ascii="Times New Roman" w:eastAsia="Times New Roman" w:hAnsi="Times New Roman" w:cs="Times New Roman"/>
          <w:sz w:val="28"/>
        </w:rPr>
        <w:t xml:space="preserve"> году межведомственной комиссией</w:t>
      </w:r>
      <w:r w:rsidRPr="002E0AAD">
        <w:rPr>
          <w:rFonts w:ascii="Times New Roman" w:eastAsia="Times New Roman" w:hAnsi="Times New Roman" w:cs="Times New Roman"/>
          <w:sz w:val="28"/>
        </w:rPr>
        <w:t xml:space="preserve"> </w:t>
      </w:r>
      <w:r w:rsidRPr="009D41E8">
        <w:rPr>
          <w:rFonts w:ascii="Times New Roman" w:eastAsia="Times New Roman" w:hAnsi="Times New Roman" w:cs="Times New Roman"/>
          <w:sz w:val="28"/>
        </w:rPr>
        <w:t>по оказанию материальной помощи гражданам, находящимся в трудной жизненной ситуации</w:t>
      </w:r>
      <w:r w:rsidR="00677E9D">
        <w:rPr>
          <w:rFonts w:ascii="Times New Roman" w:eastAsia="Times New Roman" w:hAnsi="Times New Roman" w:cs="Times New Roman"/>
          <w:sz w:val="28"/>
        </w:rPr>
        <w:t xml:space="preserve"> рассмотрено 245</w:t>
      </w:r>
      <w:r>
        <w:rPr>
          <w:rFonts w:ascii="Times New Roman" w:eastAsia="Times New Roman" w:hAnsi="Times New Roman" w:cs="Times New Roman"/>
          <w:sz w:val="28"/>
        </w:rPr>
        <w:t xml:space="preserve"> заявлений. Количество положительных принятых решений об оказании</w:t>
      </w:r>
      <w:r w:rsidR="00677E9D">
        <w:rPr>
          <w:rFonts w:ascii="Times New Roman" w:eastAsia="Times New Roman" w:hAnsi="Times New Roman" w:cs="Times New Roman"/>
          <w:sz w:val="28"/>
        </w:rPr>
        <w:t xml:space="preserve"> материальной помощи составило 97</w:t>
      </w:r>
      <w:r>
        <w:rPr>
          <w:rFonts w:ascii="Times New Roman" w:eastAsia="Times New Roman" w:hAnsi="Times New Roman" w:cs="Times New Roman"/>
          <w:sz w:val="28"/>
        </w:rPr>
        <w:t>, отрицательных</w:t>
      </w:r>
      <w:r w:rsidR="001F4500">
        <w:rPr>
          <w:rFonts w:ascii="Times New Roman" w:eastAsia="Times New Roman" w:hAnsi="Times New Roman" w:cs="Times New Roman"/>
          <w:sz w:val="28"/>
        </w:rPr>
        <w:t xml:space="preserve"> </w:t>
      </w:r>
      <w:r w:rsidR="00677E9D">
        <w:rPr>
          <w:rFonts w:ascii="Times New Roman" w:eastAsia="Times New Roman" w:hAnsi="Times New Roman" w:cs="Times New Roman"/>
          <w:sz w:val="28"/>
        </w:rPr>
        <w:t>принято 148</w:t>
      </w:r>
      <w:r w:rsidR="00DF23E6">
        <w:rPr>
          <w:rFonts w:ascii="Times New Roman" w:eastAsia="Times New Roman" w:hAnsi="Times New Roman" w:cs="Times New Roman"/>
          <w:sz w:val="28"/>
        </w:rPr>
        <w:t xml:space="preserve"> решений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 xml:space="preserve">. </w:t>
      </w:r>
      <w:r w:rsidR="001F4500">
        <w:rPr>
          <w:rFonts w:ascii="Times New Roman" w:eastAsia="Times New Roman" w:hAnsi="Times New Roman" w:cs="Times New Roman"/>
          <w:sz w:val="28"/>
        </w:rPr>
        <w:t>Общая сумма в</w:t>
      </w:r>
      <w:r w:rsidR="00677E9D">
        <w:rPr>
          <w:rFonts w:ascii="Times New Roman" w:eastAsia="Times New Roman" w:hAnsi="Times New Roman" w:cs="Times New Roman"/>
          <w:sz w:val="28"/>
        </w:rPr>
        <w:t>ыплат материальной помощи в 2024 году составила 1 484 0</w:t>
      </w:r>
      <w:r w:rsidR="001F4500">
        <w:rPr>
          <w:rFonts w:ascii="Times New Roman" w:eastAsia="Times New Roman" w:hAnsi="Times New Roman" w:cs="Times New Roman"/>
          <w:sz w:val="28"/>
        </w:rPr>
        <w:t>00 рублей.</w:t>
      </w:r>
    </w:p>
    <w:sectPr w:rsidR="00F83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30A"/>
    <w:rsid w:val="001F4500"/>
    <w:rsid w:val="0058451D"/>
    <w:rsid w:val="005F2D32"/>
    <w:rsid w:val="00677E9D"/>
    <w:rsid w:val="008E330A"/>
    <w:rsid w:val="009E2550"/>
    <w:rsid w:val="00DF23E6"/>
    <w:rsid w:val="00F8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Надежда М. Заседателева</cp:lastModifiedBy>
  <cp:revision>6</cp:revision>
  <dcterms:created xsi:type="dcterms:W3CDTF">2024-02-12T03:26:00Z</dcterms:created>
  <dcterms:modified xsi:type="dcterms:W3CDTF">2025-01-23T07:49:00Z</dcterms:modified>
</cp:coreProperties>
</file>