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ПРОТОКОЛ</w:t>
      </w:r>
    </w:p>
    <w:p>
      <w:pPr>
        <w:pStyle w:val="Normal"/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 xml:space="preserve">ЗАСЕДАНИЯ АНТИТЕРРОРИСТИЧЕСКОЙ КОМИССИИ </w:t>
      </w:r>
    </w:p>
    <w:p>
      <w:pPr>
        <w:pStyle w:val="Normal"/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ВИЛЮЧИНСКОГО ГОРОДСКОГО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г. Вилючинск</w:t>
      </w:r>
    </w:p>
    <w:tbl>
      <w:tblPr>
        <w:tblpPr w:vertAnchor="text" w:horzAnchor="margin" w:leftFromText="180" w:rightFromText="180" w:tblpX="5725" w:tblpY="160"/>
        <w:tblW w:w="410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15"/>
        <w:gridCol w:w="1099"/>
        <w:gridCol w:w="777"/>
        <w:gridCol w:w="540"/>
        <w:gridCol w:w="776"/>
      </w:tblGrid>
      <w:tr>
        <w:trPr/>
        <w:tc>
          <w:tcPr>
            <w:tcW w:w="91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«25»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августа</w:t>
            </w:r>
          </w:p>
        </w:tc>
        <w:tc>
          <w:tcPr>
            <w:tcW w:w="77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ind w:start="-51"/>
              <w:jc w:val="e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hd w:val="clear" w:color="auto" w:fill="FFFFFF"/>
        <w:ind w:start="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Присутствовали:</w:t>
      </w:r>
    </w:p>
    <w:p>
      <w:pPr>
        <w:pStyle w:val="Normal"/>
        <w:shd w:val="clear" w:color="auto" w:fill="FFFFFF"/>
        <w:ind w:start="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</w:p>
    <w:tbl>
      <w:tblPr>
        <w:tblW w:w="9877" w:type="dxa"/>
        <w:jc w:val="start"/>
        <w:tblInd w:w="1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4010"/>
        <w:gridCol w:w="420"/>
        <w:gridCol w:w="5447"/>
      </w:tblGrid>
      <w:tr>
        <w:trPr/>
        <w:tc>
          <w:tcPr>
            <w:tcW w:w="9877" w:type="dxa"/>
            <w:gridSpan w:val="3"/>
            <w:tcBorders/>
          </w:tcPr>
          <w:p>
            <w:pPr>
              <w:pStyle w:val="Normal"/>
              <w:ind w:end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>
        <w:trPr/>
        <w:tc>
          <w:tcPr>
            <w:tcW w:w="4010" w:type="dxa"/>
            <w:tcBorders/>
          </w:tcPr>
          <w:p>
            <w:pPr>
              <w:pStyle w:val="Normal"/>
              <w:ind w:end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Земцова Татьяна Амировна</w:t>
            </w:r>
          </w:p>
        </w:tc>
        <w:tc>
          <w:tcPr>
            <w:tcW w:w="420" w:type="dxa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47" w:type="dxa"/>
            <w:tcBorders/>
          </w:tcPr>
          <w:p>
            <w:pPr>
              <w:pStyle w:val="Normal"/>
              <w:tabs>
                <w:tab w:val="clear" w:pos="708"/>
                <w:tab w:val="left" w:pos="5194" w:leader="none"/>
              </w:tabs>
              <w:ind w:end="3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врип главы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Вилючинского городского округа.</w:t>
            </w:r>
          </w:p>
        </w:tc>
      </w:tr>
      <w:tr>
        <w:trPr/>
        <w:tc>
          <w:tcPr>
            <w:tcW w:w="9877" w:type="dxa"/>
            <w:gridSpan w:val="3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Заместители председателя комиссии:</w:t>
            </w:r>
          </w:p>
        </w:tc>
      </w:tr>
      <w:tr>
        <w:trPr/>
        <w:tc>
          <w:tcPr>
            <w:tcW w:w="4010" w:type="dxa"/>
            <w:tcBorders/>
          </w:tcPr>
          <w:p>
            <w:pPr>
              <w:pStyle w:val="Normal"/>
              <w:ind w:end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 Вячеслав Дмитриевич</w:t>
            </w:r>
          </w:p>
        </w:tc>
        <w:tc>
          <w:tcPr>
            <w:tcW w:w="420" w:type="dxa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47" w:type="dxa"/>
            <w:tcBorders/>
          </w:tcPr>
          <w:p>
            <w:pPr>
              <w:pStyle w:val="Normal"/>
              <w:ind w:end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общественной         безопасности и пропускного режима                                                                              администрации;</w:t>
            </w:r>
          </w:p>
        </w:tc>
      </w:tr>
      <w:tr>
        <w:trPr/>
        <w:tc>
          <w:tcPr>
            <w:tcW w:w="9877" w:type="dxa"/>
            <w:gridSpan w:val="3"/>
            <w:tcBorders/>
          </w:tcPr>
          <w:p>
            <w:pPr>
              <w:pStyle w:val="Normal"/>
              <w:ind w:end="45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>
        <w:trPr/>
        <w:tc>
          <w:tcPr>
            <w:tcW w:w="4010" w:type="dxa"/>
            <w:tcBorders/>
          </w:tcPr>
          <w:p>
            <w:pPr>
              <w:pStyle w:val="Normal"/>
              <w:ind w:end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Пудовкин Николай Витальевич</w:t>
            </w:r>
          </w:p>
        </w:tc>
        <w:tc>
          <w:tcPr>
            <w:tcW w:w="420" w:type="dxa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47" w:type="dxa"/>
            <w:tcBorders/>
          </w:tcPr>
          <w:p>
            <w:pPr>
              <w:pStyle w:val="Normal"/>
              <w:ind w:end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отдела общественной           безопасности и пропускного режима</w:t>
            </w:r>
          </w:p>
          <w:p>
            <w:pPr>
              <w:pStyle w:val="Normal"/>
              <w:ind w:end="3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администрации.</w:t>
            </w:r>
          </w:p>
        </w:tc>
      </w:tr>
      <w:tr>
        <w:trPr/>
        <w:tc>
          <w:tcPr>
            <w:tcW w:w="9877" w:type="dxa"/>
            <w:gridSpan w:val="3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4010" w:type="dxa"/>
            <w:tcBorders/>
          </w:tcPr>
          <w:p>
            <w:pPr>
              <w:pStyle w:val="Normal"/>
              <w:ind w:end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0" w:type="dxa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447" w:type="dxa"/>
            <w:tcBorders/>
          </w:tcPr>
          <w:p>
            <w:pPr>
              <w:pStyle w:val="Normal"/>
              <w:tabs>
                <w:tab w:val="clear" w:pos="708"/>
                <w:tab w:val="left" w:pos="5194" w:leader="none"/>
              </w:tabs>
              <w:ind w:end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10" w:type="dxa"/>
            <w:tcBorders/>
          </w:tcPr>
          <w:p>
            <w:pPr>
              <w:pStyle w:val="Normal"/>
              <w:ind w:end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Иус Андрей Сергеевич</w:t>
            </w:r>
          </w:p>
        </w:tc>
        <w:tc>
          <w:tcPr>
            <w:tcW w:w="420" w:type="dxa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47" w:type="dxa"/>
            <w:tcBorders/>
          </w:tcPr>
          <w:p>
            <w:pPr>
              <w:pStyle w:val="Normal"/>
              <w:tabs>
                <w:tab w:val="clear" w:pos="708"/>
                <w:tab w:val="left" w:pos="5194" w:leader="none"/>
              </w:tabs>
              <w:ind w:end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офицер отделения в г. Вилючинске УФСБ России по Камчатскому краю</w:t>
            </w:r>
          </w:p>
        </w:tc>
      </w:tr>
      <w:tr>
        <w:trPr/>
        <w:tc>
          <w:tcPr>
            <w:tcW w:w="4010" w:type="dxa"/>
            <w:tcBorders/>
          </w:tcPr>
          <w:p>
            <w:pPr>
              <w:pStyle w:val="Normal"/>
              <w:ind w:end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Жигулин Александр</w:t>
            </w:r>
          </w:p>
          <w:p>
            <w:pPr>
              <w:pStyle w:val="Normal"/>
              <w:ind w:end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420" w:type="dxa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47" w:type="dxa"/>
            <w:tcBorders/>
          </w:tcPr>
          <w:p>
            <w:pPr>
              <w:pStyle w:val="Normal"/>
              <w:tabs>
                <w:tab w:val="clear" w:pos="708"/>
                <w:tab w:val="left" w:pos="5194" w:leader="none"/>
              </w:tabs>
              <w:ind w:end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ФГКУ «СУ  ФПС № 79 МЧС России»;</w:t>
            </w:r>
          </w:p>
        </w:tc>
      </w:tr>
      <w:tr>
        <w:trPr/>
        <w:tc>
          <w:tcPr>
            <w:tcW w:w="4010" w:type="dxa"/>
            <w:tcBorders/>
          </w:tcPr>
          <w:p>
            <w:pPr>
              <w:pStyle w:val="Normal"/>
              <w:ind w:end="45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Каширин Юрий Александрович</w:t>
            </w:r>
          </w:p>
        </w:tc>
        <w:tc>
          <w:tcPr>
            <w:tcW w:w="420" w:type="dxa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47" w:type="dxa"/>
            <w:tcBorders/>
          </w:tcPr>
          <w:p>
            <w:pPr>
              <w:pStyle w:val="Normal"/>
              <w:tabs>
                <w:tab w:val="clear" w:pos="708"/>
                <w:tab w:val="left" w:pos="5194" w:leader="none"/>
              </w:tabs>
              <w:ind w:end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командир войсковой части 09703-Ш;</w:t>
            </w:r>
          </w:p>
        </w:tc>
      </w:tr>
      <w:tr>
        <w:trPr/>
        <w:tc>
          <w:tcPr>
            <w:tcW w:w="4010" w:type="dxa"/>
            <w:tcBorders/>
          </w:tcPr>
          <w:p>
            <w:pPr>
              <w:pStyle w:val="Normal"/>
              <w:ind w:end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Костенко Иван Васильевич</w:t>
            </w:r>
          </w:p>
        </w:tc>
        <w:tc>
          <w:tcPr>
            <w:tcW w:w="420" w:type="dxa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47" w:type="dxa"/>
            <w:tcBorders/>
          </w:tcPr>
          <w:p>
            <w:pPr>
              <w:pStyle w:val="Normal"/>
              <w:tabs>
                <w:tab w:val="clear" w:pos="708"/>
                <w:tab w:val="left" w:pos="5194" w:leader="none"/>
              </w:tabs>
              <w:ind w:end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«УЗЧС»;</w:t>
            </w:r>
          </w:p>
        </w:tc>
      </w:tr>
      <w:tr>
        <w:trPr/>
        <w:tc>
          <w:tcPr>
            <w:tcW w:w="4010" w:type="dxa"/>
            <w:tcBorders/>
          </w:tcPr>
          <w:p>
            <w:pPr>
              <w:pStyle w:val="Normal"/>
              <w:ind w:end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Прихожий Сергей Петрович</w:t>
            </w:r>
          </w:p>
        </w:tc>
        <w:tc>
          <w:tcPr>
            <w:tcW w:w="420" w:type="dxa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447" w:type="dxa"/>
            <w:tcBorders/>
          </w:tcPr>
          <w:p>
            <w:pPr>
              <w:pStyle w:val="Normal"/>
              <w:tabs>
                <w:tab w:val="clear" w:pos="708"/>
                <w:tab w:val="left" w:pos="5194" w:leader="none"/>
              </w:tabs>
              <w:ind w:end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офицер ФГКУ «ОВО ВНГ России» по Камчатскому краю;</w:t>
            </w:r>
          </w:p>
        </w:tc>
      </w:tr>
      <w:tr>
        <w:trPr/>
        <w:tc>
          <w:tcPr>
            <w:tcW w:w="4010" w:type="dxa"/>
            <w:tcBorders/>
          </w:tcPr>
          <w:p>
            <w:pPr>
              <w:pStyle w:val="Normal"/>
              <w:ind w:end="454"/>
              <w:jc w:val="both"/>
              <w:rPr/>
            </w:pPr>
            <w:r>
              <w:rPr>
                <w:sz w:val="28"/>
                <w:szCs w:val="28"/>
              </w:rPr>
              <w:t>Шевцов Василий Леонидович</w:t>
            </w:r>
          </w:p>
        </w:tc>
        <w:tc>
          <w:tcPr>
            <w:tcW w:w="420" w:type="dxa"/>
            <w:tcBorders/>
          </w:tcPr>
          <w:p>
            <w:pPr>
              <w:pStyle w:val="Normal"/>
              <w:ind w:end="4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47" w:type="dxa"/>
            <w:tcBorders/>
          </w:tcPr>
          <w:p>
            <w:pPr>
              <w:pStyle w:val="Normal"/>
              <w:tabs>
                <w:tab w:val="clear" w:pos="708"/>
                <w:tab w:val="left" w:pos="5194" w:leader="none"/>
              </w:tabs>
              <w:ind w:end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Вилючинского                                                               городского округа.</w:t>
            </w:r>
          </w:p>
        </w:tc>
      </w:tr>
    </w:tbl>
    <w:p>
      <w:pPr>
        <w:pStyle w:val="Normal"/>
        <w:shd w:val="clear" w:color="auto" w:fill="FFFFFF"/>
        <w:ind w:start="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</w:t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tbl>
      <w:tblPr>
        <w:tblW w:w="9889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660"/>
        <w:gridCol w:w="7228"/>
      </w:tblGrid>
      <w:tr>
        <w:trPr/>
        <w:tc>
          <w:tcPr>
            <w:tcW w:w="9888" w:type="dxa"/>
            <w:gridSpan w:val="2"/>
            <w:tcBorders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В.Ю.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Сторонский И.И.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Тришкин В.В.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Шапошникова О.Н.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Губарец Е.Л.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28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политики администрации ВГО;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«Вилючинский экспресс»;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«Транс-Азия»;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председатель Вилючинской территориальной               избирательной комиссии;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заместитель начальника полиции по охране ОП ОМВД России по ЗАТО Вилючинск.</w:t>
            </w:r>
          </w:p>
        </w:tc>
      </w:tr>
    </w:tbl>
    <w:p>
      <w:pPr>
        <w:pStyle w:val="Normal"/>
        <w:pBdr>
          <w:bottom w:val="single" w:sz="12" w:space="1" w:color="000000"/>
        </w:pBdr>
        <w:jc w:val="both"/>
        <w:rPr/>
      </w:pPr>
      <w:r>
        <w:rPr/>
      </w:r>
    </w:p>
    <w:tbl>
      <w:tblPr>
        <w:tblW w:w="9798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798"/>
      </w:tblGrid>
      <w:tr>
        <w:trPr>
          <w:trHeight w:val="652" w:hRule="atLeast"/>
        </w:trPr>
        <w:tc>
          <w:tcPr>
            <w:tcW w:w="9798" w:type="dxa"/>
            <w:tcBorders>
              <w:top w:val="thinThickSmallGap" w:sz="12" w:space="0" w:color="000000"/>
              <w:bottom w:val="thinThickSmallGap" w:sz="1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firstLine="708" w:start="0" w:end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Об эффективности принимаемых мер по обеспечению  антитеррористической  безопасности объектов транспорта с заслушиванием руководителей организаций осуществляющих пассажирские перевозки.</w:t>
            </w:r>
          </w:p>
        </w:tc>
      </w:tr>
    </w:tbl>
    <w:p>
      <w:pPr>
        <w:pStyle w:val="Normal"/>
        <w:ind w:firstLine="426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</w:r>
    </w:p>
    <w:tbl>
      <w:tblPr>
        <w:tblW w:w="9648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083"/>
        <w:gridCol w:w="7487"/>
        <w:gridCol w:w="77"/>
      </w:tblGrid>
      <w:tr>
        <w:trPr/>
        <w:tc>
          <w:tcPr>
            <w:tcW w:w="2083" w:type="dxa"/>
            <w:tcBorders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Выступили:</w:t>
            </w:r>
          </w:p>
        </w:tc>
        <w:tc>
          <w:tcPr>
            <w:tcW w:w="7564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ind w:firstLine="6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Сторонский И.И. –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генеральный директор ООО «Вилючинский экспресс»;</w:t>
            </w:r>
          </w:p>
          <w:p>
            <w:pPr>
              <w:pStyle w:val="Normal"/>
              <w:ind w:firstLine="6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Тришкин В.В. – директор ООО «Транс-Азия».</w:t>
            </w:r>
          </w:p>
        </w:tc>
        <w:tc>
          <w:tcPr>
            <w:tcW w:w="7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1717"/>
        <w:gridCol w:w="7853"/>
      </w:tblGrid>
      <w:tr>
        <w:trPr/>
        <w:tc>
          <w:tcPr>
            <w:tcW w:w="1717" w:type="dxa"/>
            <w:tcBorders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Решили:</w:t>
            </w:r>
          </w:p>
        </w:tc>
        <w:tc>
          <w:tcPr>
            <w:tcW w:w="7853" w:type="dxa"/>
            <w:tcBorders/>
          </w:tcPr>
          <w:p>
            <w:pPr>
              <w:pStyle w:val="Normal"/>
              <w:snapToGrid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ListParagraph"/>
        <w:numPr>
          <w:ilvl w:val="1"/>
          <w:numId w:val="6"/>
        </w:numPr>
        <w:ind w:firstLine="567" w:start="0"/>
        <w:rPr>
          <w:sz w:val="28"/>
          <w:szCs w:val="28"/>
        </w:rPr>
      </w:pPr>
      <w:r>
        <w:rPr>
          <w:sz w:val="28"/>
          <w:szCs w:val="28"/>
        </w:rPr>
        <w:t>Информацию докладчиков принять к сведению.</w:t>
      </w:r>
    </w:p>
    <w:p>
      <w:pPr>
        <w:pStyle w:val="ListParagraph"/>
        <w:numPr>
          <w:ilvl w:val="1"/>
          <w:numId w:val="6"/>
        </w:numPr>
        <w:ind w:firstLine="567" w:start="0"/>
        <w:rPr>
          <w:sz w:val="28"/>
          <w:szCs w:val="28"/>
        </w:rPr>
      </w:pPr>
      <w:r>
        <w:rPr>
          <w:sz w:val="28"/>
          <w:szCs w:val="28"/>
        </w:rPr>
        <w:t>Рекомендовать</w:t>
      </w:r>
      <w:r>
        <w:rPr>
          <w:color w:val="00000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ООО «Вилючинский экспресс» (Сторонский И.И.), ООО «Транс Азия» (Тришкин В.В.):</w:t>
      </w:r>
    </w:p>
    <w:p>
      <w:pPr>
        <w:pStyle w:val="ListParagraph"/>
        <w:numPr>
          <w:ilvl w:val="2"/>
          <w:numId w:val="6"/>
        </w:numPr>
        <w:ind w:firstLine="567" w:start="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продолжить выполнение требований антитеррористической                 защищенности, транспортной безопасности автомобильного транспорта в соответствии с постановлением Правительства РФ от 08.10.2020 № 1640 </w:t>
      </w:r>
    </w:p>
    <w:p>
      <w:pPr>
        <w:pStyle w:val="ListParagraph"/>
        <w:ind w:start="454"/>
        <w:jc w:val="both"/>
        <w:rPr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  <w:u w:val="single"/>
        </w:rPr>
        <w:t>срок – постоянно;</w:t>
      </w:r>
    </w:p>
    <w:p>
      <w:pPr>
        <w:pStyle w:val="ListParagraph"/>
        <w:numPr>
          <w:ilvl w:val="2"/>
          <w:numId w:val="6"/>
        </w:numPr>
        <w:ind w:firstLine="567" w:start="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провести инструктаж с водительским составом по теме «Своевременное обнаружение предметов, которые запрещены для перевозки на пассажирских транспортных средствах, а также признаков подготовки и совершения диверсионно-террористических актов». Вместе с тем согласно принятым внутренним локальным нормативным актам провести мероприятия по профилактике террористических действий в т. ч. путем закладки муляжей самодельных взрывных устройств в транспортные средства и последующей проверки действий водителей на предмет обнаружения СВУ и их реагирования </w:t>
      </w:r>
    </w:p>
    <w:p>
      <w:pPr>
        <w:pStyle w:val="ListParagraph"/>
        <w:ind w:start="454"/>
        <w:jc w:val="both"/>
        <w:rPr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  <w:u w:val="single"/>
        </w:rPr>
        <w:t>срок – сентябрь 2025;</w:t>
      </w:r>
    </w:p>
    <w:p>
      <w:pPr>
        <w:pStyle w:val="ListParagraph"/>
        <w:numPr>
          <w:ilvl w:val="2"/>
          <w:numId w:val="6"/>
        </w:numPr>
        <w:ind w:firstLine="567" w:start="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проверить наличие и при необходимости заменить справочную информацию в области транспортной безопасности на стендах в автобусах </w:t>
      </w:r>
    </w:p>
    <w:p>
      <w:pPr>
        <w:pStyle w:val="ListParagraph"/>
        <w:spacing w:before="0" w:after="200"/>
        <w:ind w:start="397"/>
        <w:contextualSpacing/>
        <w:jc w:val="both"/>
        <w:rPr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  <w:u w:val="single"/>
        </w:rPr>
        <w:t>срок – сентябрь 2025.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tbl>
      <w:tblPr>
        <w:tblW w:w="9571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571"/>
      </w:tblGrid>
      <w:tr>
        <w:trPr>
          <w:trHeight w:val="652" w:hRule="atLeast"/>
        </w:trPr>
        <w:tc>
          <w:tcPr>
            <w:tcW w:w="9571" w:type="dxa"/>
            <w:tcBorders>
              <w:top w:val="thinThickSmallGap" w:sz="12" w:space="0" w:color="000000"/>
              <w:bottom w:val="thinThickSmallGap" w:sz="1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firstLine="708" w:start="0" w:end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обеспечении безопасности в период подготовки и проведения   общественных мероприятий, посвященных Дню знаний и Дню Солидарности в борьбе с терроризмом, на территории Вилючинского  городского округа.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03" w:type="dxa"/>
        <w:jc w:val="start"/>
        <w:tblInd w:w="-1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65"/>
        <w:gridCol w:w="2018"/>
        <w:gridCol w:w="7562"/>
        <w:gridCol w:w="58"/>
      </w:tblGrid>
      <w:tr>
        <w:trPr/>
        <w:tc>
          <w:tcPr>
            <w:tcW w:w="2083" w:type="dxa"/>
            <w:gridSpan w:val="2"/>
            <w:tcBorders/>
          </w:tcPr>
          <w:p>
            <w:pPr>
              <w:pStyle w:val="Normal"/>
              <w:ind w:start="-7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Выступили:</w:t>
            </w:r>
          </w:p>
        </w:tc>
        <w:tc>
          <w:tcPr>
            <w:tcW w:w="7562" w:type="dxa"/>
            <w:tcBorders/>
          </w:tcPr>
          <w:p>
            <w:pPr>
              <w:pStyle w:val="Normal"/>
              <w:snapToGrid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5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101" w:leader="none"/>
              </w:tabs>
              <w:ind w:firstLine="675" w:start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</w:r>
          </w:p>
        </w:tc>
        <w:tc>
          <w:tcPr>
            <w:tcW w:w="9638" w:type="dxa"/>
            <w:gridSpan w:val="3"/>
            <w:tcBorders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101" w:leader="none"/>
              </w:tabs>
              <w:ind w:firstLine="675" w:start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Фролова В.Ю. – начальник управления социальной политики администрации ВГО;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101" w:leader="none"/>
              </w:tabs>
              <w:ind w:firstLine="675" w:start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Гавриленко С.М. – начальник ОМВД России по ЗАТО  г Вилючинск;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101" w:leader="none"/>
              </w:tabs>
              <w:ind w:firstLine="675" w:start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Иус А.С</w:t>
            </w:r>
            <w:r>
              <w:rPr>
                <w:spacing w:val="-1"/>
                <w:sz w:val="28"/>
                <w:szCs w:val="28"/>
              </w:rPr>
              <w:t xml:space="preserve">. – </w:t>
            </w:r>
            <w:r>
              <w:rPr>
                <w:spacing w:val="-1"/>
                <w:sz w:val="28"/>
                <w:szCs w:val="28"/>
              </w:rPr>
              <w:t xml:space="preserve">офицер </w:t>
            </w:r>
            <w:r>
              <w:rPr>
                <w:spacing w:val="-1"/>
                <w:sz w:val="28"/>
                <w:szCs w:val="28"/>
              </w:rPr>
              <w:t>отделения в г. Вилючинске УФСБ России по Камчатскому краю.</w:t>
            </w:r>
          </w:p>
        </w:tc>
      </w:tr>
      <w:tr>
        <w:trPr/>
        <w:tc>
          <w:tcPr>
            <w:tcW w:w="65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638" w:type="dxa"/>
            <w:gridSpan w:val="3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  <w:tbl>
            <w:tblPr>
              <w:tblW w:w="941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000" w:noHBand="0" w:noVBand="0" w:firstColumn="0" w:lastRow="0" w:lastColumn="0" w:firstRow="0"/>
            </w:tblPr>
            <w:tblGrid>
              <w:gridCol w:w="1718"/>
              <w:gridCol w:w="7697"/>
            </w:tblGrid>
            <w:tr>
              <w:trPr/>
              <w:tc>
                <w:tcPr>
                  <w:tcW w:w="1718" w:type="dxa"/>
                  <w:tcBorders/>
                </w:tcPr>
                <w:p>
                  <w:pPr>
                    <w:pStyle w:val="Normal"/>
                    <w:ind w:start="34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Решили:</w:t>
                  </w:r>
                </w:p>
              </w:tc>
              <w:tc>
                <w:tcPr>
                  <w:tcW w:w="7697" w:type="dxa"/>
                  <w:tcBorders/>
                </w:tcPr>
                <w:p>
                  <w:pPr>
                    <w:pStyle w:val="Normal"/>
                    <w:snapToGrid w:val="false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ListParagraph"/>
              <w:numPr>
                <w:ilvl w:val="1"/>
                <w:numId w:val="7"/>
              </w:numPr>
              <w:tabs>
                <w:tab w:val="clear" w:pos="708"/>
                <w:tab w:val="left" w:pos="-34" w:leader="none"/>
                <w:tab w:val="left" w:pos="337" w:leader="none"/>
              </w:tabs>
              <w:ind w:firstLine="675" w:star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к сведению доклады выступающих. На основе результатов проведенного анализа обстановки на территории Вилючинского городского округа в области противодействия терроризму и возможных угроз безопасности в период подготовки и проведения праздничных и памятных мероприятий, а также в единый день голосования.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val="clear" w:pos="708"/>
                <w:tab w:val="left" w:pos="-34" w:leader="none"/>
                <w:tab w:val="left" w:pos="337" w:leader="none"/>
              </w:tabs>
              <w:ind w:firstLine="675" w:star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Рекомендовать</w:t>
            </w:r>
            <w:r>
              <w:rPr>
                <w:color w:val="000000"/>
                <w:sz w:val="28"/>
                <w:szCs w:val="28"/>
              </w:rPr>
              <w:t xml:space="preserve"> отделению в г. Вилючинске УФСБ России по Камчатскому краю (Устюгов Е.О.), ОМВД России по ЗАТО Вилючинск (Гавриленко С.М.), ФГКУ ФПС №79 МЧС России (Аношин А.А.), МКУ УЗЧС (Костенко И.В.) обеспечить бесперебойный обмен оперативно-значимой информацией в отношении террористических угроз и активности на территории края для принятия совместных мер по предупреждению террористических актов, в том числе с использованием беспилотных возду</w:t>
            </w:r>
            <w:r>
              <w:rPr>
                <w:rStyle w:val="11"/>
                <w:rFonts w:eastAsia="Times New Roman;Times New Roman"/>
                <w:sz w:val="28"/>
                <w:szCs w:val="28"/>
                <w:u w:val="none"/>
              </w:rPr>
              <w:t>шн</w:t>
            </w:r>
            <w:r>
              <w:rPr>
                <w:color w:val="000000"/>
                <w:sz w:val="28"/>
                <w:szCs w:val="28"/>
              </w:rPr>
              <w:t>ых (морских) средств, установлению и задержанию лиц, представляющих оперативный интерес, пресечению возможных кризисных ситуаций, связанных с инициированием массовых беспорядков на сепаратистской и националистической почве, в рамках регламента реагирования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color w:val="000000"/>
                <w:sz w:val="28"/>
                <w:szCs w:val="28"/>
                <w:u w:val="single"/>
              </w:rPr>
              <w:t>срок - с 25.08.2025 по 15.09.2025.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val="clear" w:pos="708"/>
                <w:tab w:val="left" w:pos="-34" w:leader="none"/>
                <w:tab w:val="left" w:pos="337" w:leader="none"/>
              </w:tabs>
              <w:ind w:firstLine="534" w:star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</w:t>
            </w:r>
            <w:r>
              <w:rPr>
                <w:color w:val="000000"/>
                <w:sz w:val="28"/>
                <w:szCs w:val="28"/>
              </w:rPr>
              <w:t xml:space="preserve"> России по ЗАТО Вилючинск (Гавриленко С.М.):</w:t>
            </w:r>
          </w:p>
          <w:p>
            <w:pPr>
              <w:pStyle w:val="31"/>
              <w:numPr>
                <w:ilvl w:val="2"/>
                <w:numId w:val="7"/>
              </w:numPr>
              <w:shd w:val="clear" w:color="auto" w:fill="auto"/>
              <w:tabs>
                <w:tab w:val="clear" w:pos="708"/>
                <w:tab w:val="left" w:pos="0" w:leader="none"/>
              </w:tabs>
              <w:spacing w:lineRule="exact" w:line="322" w:before="0" w:after="0"/>
              <w:ind w:firstLine="534" w:start="0" w:end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привлечением специалистов кинологических служб и взрывотехников провести обследование территорий образовательных организаций и мест массового пребывания людей, в которых будут проводится праздничные и памятные мероприятия посвященные Дню знаний и Дню солидарности борьбы с терроризмом, а также избирательных участков, задействованных в единый день голосования, с целью возможного обнаружения взрывных (зажигательных) устройств и других потенциально опасных предметов;</w:t>
            </w:r>
          </w:p>
          <w:p>
            <w:pPr>
              <w:pStyle w:val="31"/>
              <w:numPr>
                <w:ilvl w:val="2"/>
                <w:numId w:val="7"/>
              </w:numPr>
              <w:shd w:val="clear" w:color="auto" w:fill="auto"/>
              <w:tabs>
                <w:tab w:val="clear" w:pos="708"/>
                <w:tab w:val="left" w:pos="1455" w:leader="none"/>
              </w:tabs>
              <w:spacing w:lineRule="exact" w:line="322" w:before="0" w:after="0"/>
              <w:ind w:firstLine="534" w:start="0" w:end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Усилить меры по обеспечению правопорядка и общественной безопасности в местах проведения мероприятий;</w:t>
            </w:r>
          </w:p>
          <w:p>
            <w:pPr>
              <w:pStyle w:val="31"/>
              <w:numPr>
                <w:ilvl w:val="2"/>
                <w:numId w:val="7"/>
              </w:numPr>
              <w:shd w:val="clear" w:color="auto" w:fill="auto"/>
              <w:tabs>
                <w:tab w:val="clear" w:pos="708"/>
                <w:tab w:val="left" w:pos="1455" w:leader="none"/>
              </w:tabs>
              <w:spacing w:lineRule="exact" w:line="322" w:before="0" w:after="0"/>
              <w:ind w:firstLine="534" w:start="0" w:end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усиленное патрулирование ММПЛ нарядами патрульно-</w:t>
              <w:softHyphen/>
              <w:t>постовой службы, в том числе за счет корректировки маршрутов их движения;</w:t>
            </w:r>
          </w:p>
          <w:p>
            <w:pPr>
              <w:pStyle w:val="31"/>
              <w:numPr>
                <w:ilvl w:val="2"/>
                <w:numId w:val="7"/>
              </w:numPr>
              <w:shd w:val="clear" w:color="auto" w:fill="auto"/>
              <w:tabs>
                <w:tab w:val="clear" w:pos="708"/>
                <w:tab w:val="left" w:pos="1455" w:leader="none"/>
              </w:tabs>
              <w:spacing w:lineRule="exact" w:line="322" w:before="0" w:after="0"/>
              <w:ind w:firstLine="534" w:start="0" w:end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Спланировать мероприятия по организации охраны избирательных участков, в соответствии с расстановкой личного состава, на период завершения избирательной кампании.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  <w:u w:val="single"/>
              </w:rPr>
              <w:t>срок - с 30.08.2025 по 03.09.2025 и с 12.09.2025 по 14.09.2025.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val="clear" w:pos="708"/>
                <w:tab w:val="left" w:pos="-34" w:leader="none"/>
                <w:tab w:val="left" w:pos="337" w:leader="none"/>
              </w:tabs>
              <w:ind w:firstLine="534" w:star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МКУ «УЗЧС» (Костенко И.В.):</w:t>
            </w:r>
          </w:p>
          <w:p>
            <w:pPr>
              <w:pStyle w:val="31"/>
              <w:numPr>
                <w:ilvl w:val="2"/>
                <w:numId w:val="7"/>
              </w:numPr>
              <w:shd w:val="clear" w:color="auto" w:fill="auto"/>
              <w:tabs>
                <w:tab w:val="clear" w:pos="708"/>
                <w:tab w:val="left" w:pos="1700" w:leader="none"/>
              </w:tabs>
              <w:spacing w:lineRule="exact" w:line="322" w:before="0" w:after="0"/>
              <w:ind w:firstLine="534" w:start="0" w:end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Обеспечить проверку и при необходимости ремонт систем видеонаблюдения в ММПЛ, местах проведения праздничных и памятных мероприятий. Организовать взаимодействие с дежурной службой ОМВД России по ЗАТО Вилючинск, в целях оперативного устранения выявляемых недостатков работы систем наблюдения.</w:t>
            </w:r>
          </w:p>
          <w:p>
            <w:pPr>
              <w:pStyle w:val="31"/>
              <w:shd w:val="clear" w:color="auto" w:fill="auto"/>
              <w:spacing w:lineRule="exact" w:line="322" w:before="0" w:after="0"/>
              <w:ind w:firstLine="720" w:start="2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срок - проверка до 29.08.2025, взаимодействие с 01.09.2025 до 15.09.2025;</w:t>
            </w:r>
          </w:p>
          <w:p>
            <w:pPr>
              <w:pStyle w:val="31"/>
              <w:numPr>
                <w:ilvl w:val="2"/>
                <w:numId w:val="7"/>
              </w:numPr>
              <w:shd w:val="clear" w:color="auto" w:fill="auto"/>
              <w:tabs>
                <w:tab w:val="clear" w:pos="708"/>
                <w:tab w:val="left" w:pos="1700" w:leader="none"/>
              </w:tabs>
              <w:spacing w:lineRule="exact" w:line="322" w:before="0" w:after="0"/>
              <w:ind w:firstLine="534" w:start="0" w:end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Уточнить планы расстановки сил и средств муниципального звена Единой государственной системы предупреждения и ликвидации чрезвычайных ситуаций (РСЧС) в ММПЛ, порядок эвакуации населения в места временного размещения в случае возникновения чрезвычайной ситуации, а также проверку надлежащего состояния и готовности защитных сооружений для укрытия населения при совершении терактов с использованием БПЛА или ракетно-артиллерийского вооружения</w:t>
            </w:r>
          </w:p>
          <w:p>
            <w:pPr>
              <w:pStyle w:val="31"/>
              <w:shd w:val="clear" w:color="auto" w:fill="auto"/>
              <w:spacing w:lineRule="exact" w:line="322" w:before="0" w:after="300"/>
              <w:ind w:firstLine="720" w:start="2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>срок - до 08.09.2025.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val="clear" w:pos="708"/>
                <w:tab w:val="left" w:pos="-34" w:leader="none"/>
                <w:tab w:val="left" w:pos="337" w:leader="none"/>
                <w:tab w:val="left" w:pos="1242" w:leader="none"/>
              </w:tabs>
              <w:ind w:firstLine="534" w:star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Управлению социальной политики администрации ВГО (Фролова В.Ю.):</w:t>
            </w:r>
          </w:p>
          <w:p>
            <w:pPr>
              <w:pStyle w:val="ListParagraph"/>
              <w:numPr>
                <w:ilvl w:val="2"/>
                <w:numId w:val="7"/>
              </w:numPr>
              <w:ind w:firstLine="534" w:start="0"/>
              <w:jc w:val="both"/>
              <w:rPr/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организовать дополнительный инструктаж руководителей, педагогический состав и работников образовательных учреждений и учреждений культуры по типовым алгоритмам порядка действий в случае угрозы или совершения террористического акта в форме вооруженного нападения, захвата заложников, обнаружения взрывного устройства или подрыва, в том числе с использованием БПЛА</w:t>
            </w:r>
          </w:p>
          <w:p>
            <w:pPr>
              <w:pStyle w:val="Normal"/>
              <w:ind w:firstLine="426"/>
              <w:jc w:val="both"/>
              <w:rPr/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>срок – до 29 августа 2025;</w:t>
            </w:r>
          </w:p>
          <w:p>
            <w:pPr>
              <w:pStyle w:val="ListParagraph"/>
              <w:numPr>
                <w:ilvl w:val="2"/>
                <w:numId w:val="7"/>
              </w:numPr>
              <w:ind w:firstLine="534" w:start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спланировать демонстрацию видеороликов антитеррористического содержания на видеоэкране МБУК ДК «Меридиан»</w:t>
            </w:r>
          </w:p>
          <w:p>
            <w:pPr>
              <w:pStyle w:val="Normal"/>
              <w:ind w:firstLine="426"/>
              <w:jc w:val="both"/>
              <w:rPr>
                <w:rFonts w:eastAsia="Calibri"/>
                <w:color w:val="000000"/>
                <w:sz w:val="28"/>
                <w:szCs w:val="28"/>
                <w:u w:val="single"/>
              </w:rPr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>срок –</w:t>
            </w:r>
            <w:r>
              <w:rPr/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>с 30 августа по 04 сентября 2025.</w:t>
            </w:r>
          </w:p>
          <w:p>
            <w:pPr>
              <w:pStyle w:val="ListParagraph"/>
              <w:numPr>
                <w:ilvl w:val="2"/>
                <w:numId w:val="7"/>
              </w:numPr>
              <w:ind w:firstLine="534" w:start="0"/>
              <w:jc w:val="both"/>
              <w:rPr/>
            </w:pPr>
            <w:r>
              <w:rPr>
                <w:rFonts w:eastAsia="Calibri"/>
                <w:color w:val="000000"/>
                <w:sz w:val="28"/>
                <w:szCs w:val="28"/>
              </w:rPr>
              <w:t>направить в ОМВД России  по ЗАТО Вилючинск, отделение в г. Вилючинске  УФСБ  России по Камчатскому краю, МКУ «УЗЧС» информацию о месте и времени проведения праздничных мероприятий, посвященных Дню знаний, для обеспечения правопорядка и общественной безопасности в период проведения мероприятий;</w:t>
            </w:r>
          </w:p>
          <w:p>
            <w:pPr>
              <w:pStyle w:val="Normal"/>
              <w:spacing w:before="0" w:after="0"/>
              <w:ind w:start="420"/>
              <w:contextualSpacing/>
              <w:jc w:val="both"/>
              <w:rPr/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>срок – до 29 августа 2025;</w:t>
            </w:r>
          </w:p>
          <w:p>
            <w:pPr>
              <w:pStyle w:val="ListParagraph"/>
              <w:numPr>
                <w:ilvl w:val="2"/>
                <w:numId w:val="7"/>
              </w:numPr>
              <w:ind w:firstLine="534" w:start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провести в образовательных организациях школьные линейки, классные часы, уроки памяти и мужества, конкурсы стенгазет</w:t>
            </w:r>
          </w:p>
          <w:p>
            <w:pPr>
              <w:pStyle w:val="ListParagraph"/>
              <w:numPr>
                <w:ilvl w:val="2"/>
                <w:numId w:val="7"/>
              </w:numPr>
              <w:ind w:firstLine="534" w:start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 официальных сайтах школ разместить сочинения, рефераты, фотографии, видеосюжеты и другие материалы</w:t>
            </w:r>
          </w:p>
          <w:p>
            <w:pPr>
              <w:pStyle w:val="ListParagraph"/>
              <w:numPr>
                <w:ilvl w:val="2"/>
                <w:numId w:val="7"/>
              </w:numPr>
              <w:ind w:firstLine="534" w:start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 базе школьных библиотек оборудовать книжные и художественные выставки, на тему противодействия терроризму</w:t>
            </w:r>
          </w:p>
          <w:p>
            <w:pPr>
              <w:pStyle w:val="Normal"/>
              <w:spacing w:before="0" w:after="0"/>
              <w:ind w:firstLine="426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u w:val="single"/>
              </w:rPr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>срок – до 04 сентября 2025.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val="clear" w:pos="708"/>
                <w:tab w:val="left" w:pos="-34" w:leader="none"/>
                <w:tab w:val="left" w:pos="337" w:leader="none"/>
                <w:tab w:val="left" w:pos="1242" w:leader="none"/>
              </w:tabs>
              <w:ind w:firstLine="534" w:start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Руководителям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образовательных учреждений.</w:t>
            </w:r>
          </w:p>
          <w:p>
            <w:pPr>
              <w:pStyle w:val="ListParagraph"/>
              <w:numPr>
                <w:ilvl w:val="2"/>
                <w:numId w:val="7"/>
              </w:numPr>
              <w:ind w:firstLine="568" w:start="-34"/>
              <w:jc w:val="both"/>
              <w:rPr/>
            </w:pPr>
            <w:r>
              <w:rPr>
                <w:rFonts w:eastAsia="Calibri"/>
                <w:color w:val="000000"/>
                <w:sz w:val="28"/>
                <w:szCs w:val="28"/>
              </w:rPr>
              <w:t>в период проведения праздничных и памятных мероприятий ограничить доступ на территории образовательных учреждений лиц, не имеющих прямого отношения к их подготовки и проведению</w:t>
            </w:r>
          </w:p>
          <w:p>
            <w:pPr>
              <w:pStyle w:val="Normal"/>
              <w:ind w:start="420"/>
              <w:jc w:val="both"/>
              <w:rPr/>
            </w:pPr>
            <w:r>
              <w:rPr>
                <w:color w:val="000000"/>
                <w:sz w:val="28"/>
                <w:szCs w:val="28"/>
                <w:u w:val="single"/>
              </w:rPr>
              <w:t>срок –</w:t>
            </w:r>
            <w:r>
              <w:rPr/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t>с 30 августа по 04 сентября 2025.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val="clear" w:pos="708"/>
                <w:tab w:val="left" w:pos="-34" w:leader="none"/>
                <w:tab w:val="left" w:pos="337" w:leader="none"/>
                <w:tab w:val="left" w:pos="1242" w:leader="none"/>
              </w:tabs>
              <w:ind w:firstLine="534" w:start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 xml:space="preserve"> общественной безопасности администрации Вилючинского городского округа (Архипов В.Д.):</w:t>
            </w:r>
          </w:p>
          <w:p>
            <w:pPr>
              <w:pStyle w:val="31"/>
              <w:numPr>
                <w:ilvl w:val="2"/>
                <w:numId w:val="7"/>
              </w:numPr>
              <w:shd w:val="clear" w:color="auto" w:fill="auto"/>
              <w:spacing w:lineRule="exact" w:line="322" w:before="0" w:after="0"/>
              <w:ind w:firstLine="534" w:start="0" w:end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со вступлением в силу с 01.09.2025 Федерального закона от 21.04.2025 № 87-ФЗ провести анализ мест (территорий), не включенных в перечень ММПЛ ВГО, но наиболее часто задействованных в плановых (внеплановых) зрелищных мероприятиях с массовым участием посетителей, и рассмотреть их как новые объекты (территории) ММПЛ с возможным последующим включением в перечень ММПЛ ВГО.</w:t>
            </w:r>
          </w:p>
          <w:p>
            <w:pPr>
              <w:pStyle w:val="31"/>
              <w:shd w:val="clear" w:color="auto" w:fill="auto"/>
              <w:spacing w:lineRule="exact" w:line="322" w:before="0" w:after="0"/>
              <w:ind w:firstLine="720" w:start="20" w:end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изменений организовать оценку состояния АТЗ, категорирование и паспортизацию новых объектов (территорий).</w:t>
            </w:r>
          </w:p>
          <w:p>
            <w:pPr>
              <w:pStyle w:val="31"/>
              <w:shd w:val="clear" w:color="auto" w:fill="auto"/>
              <w:spacing w:lineRule="auto" w:line="240" w:before="0" w:after="0"/>
              <w:ind w:firstLine="720" w:start="23" w:end="23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срок - определение новых объектов и включение в перечни - до 06.10.2025, паспортизация - до 31.12.2025.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val="clear" w:pos="708"/>
                <w:tab w:val="left" w:pos="-34" w:leader="none"/>
                <w:tab w:val="left" w:pos="337" w:leader="none"/>
                <w:tab w:val="left" w:pos="1242" w:leader="none"/>
              </w:tabs>
              <w:ind w:firstLine="534" w:start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МКУ</w:t>
            </w:r>
            <w:r>
              <w:rPr>
                <w:sz w:val="28"/>
                <w:szCs w:val="28"/>
              </w:rPr>
              <w:t xml:space="preserve"> РИЦ (Трофимова О.Ю.)</w:t>
            </w:r>
          </w:p>
          <w:p>
            <w:pPr>
              <w:pStyle w:val="31"/>
              <w:numPr>
                <w:ilvl w:val="2"/>
                <w:numId w:val="7"/>
              </w:numPr>
              <w:shd w:val="clear" w:color="auto" w:fill="auto"/>
              <w:tabs>
                <w:tab w:val="clear" w:pos="708"/>
                <w:tab w:val="left" w:pos="1436" w:leader="none"/>
              </w:tabs>
              <w:spacing w:lineRule="exact" w:line="322" w:before="0" w:after="0"/>
              <w:ind w:firstLine="534" w:start="0" w:end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 информационные мероприятия в официальных госпабликах, направленные на повышение бдительности граждан и разъяснение порядка действий в случае ЧС или террористического акта, угрозах телефонного мошенничества со стороны злоумышленников, действующих шантажом, с целью склонения к противоправным действиям прямого воздействия (поджог, умышленная порча имущества и т.п.) на объекты, участвующие в проведении праздничных и памятных мероприятий, выборах (избирательные участки), а также на запрет размещения в сети Интернет фото- и видеоматериалов, отражающих последствия террористических атак, в том числе в использованием БПЛА.</w:t>
            </w:r>
          </w:p>
          <w:p>
            <w:pPr>
              <w:pStyle w:val="31"/>
              <w:shd w:val="clear" w:color="auto" w:fill="auto"/>
              <w:spacing w:lineRule="exact" w:line="322" w:before="0" w:after="0"/>
              <w:ind w:hanging="0" w:start="64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срок - до 11.09.2025;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1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571"/>
      </w:tblGrid>
      <w:tr>
        <w:trPr>
          <w:trHeight w:val="729" w:hRule="atLeast"/>
        </w:trPr>
        <w:tc>
          <w:tcPr>
            <w:tcW w:w="9571" w:type="dxa"/>
            <w:tcBorders>
              <w:top w:val="thinThickSmallGap" w:sz="12" w:space="0" w:color="000000"/>
              <w:bottom w:val="thinThickSmallGap" w:sz="1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firstLine="774" w:start="0" w:end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реализации Комплексного плана противодействия идеологии терроризма в Российской Федерации на 2024-2028 годы на территории Вилючинского городского округа за 1-е полугодие 2025 года.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71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637"/>
        <w:gridCol w:w="233"/>
      </w:tblGrid>
      <w:tr>
        <w:trPr/>
        <w:tc>
          <w:tcPr>
            <w:tcW w:w="9637" w:type="dxa"/>
            <w:tcBorders/>
          </w:tcPr>
          <w:tbl>
            <w:tblPr>
              <w:tblW w:w="10404" w:type="dxa"/>
              <w:jc w:val="start"/>
              <w:tblInd w:w="324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000" w:noHBand="0" w:noVBand="0" w:firstColumn="0" w:lastRow="0" w:lastColumn="0" w:firstRow="0"/>
            </w:tblPr>
            <w:tblGrid>
              <w:gridCol w:w="756"/>
              <w:gridCol w:w="2083"/>
              <w:gridCol w:w="6517"/>
              <w:gridCol w:w="1048"/>
            </w:tblGrid>
            <w:tr>
              <w:trPr/>
              <w:tc>
                <w:tcPr>
                  <w:tcW w:w="756" w:type="dxa"/>
                  <w:tcBorders/>
                </w:tcPr>
                <w:p>
                  <w:pPr>
                    <w:pStyle w:val="Normal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2083" w:type="dxa"/>
                  <w:tcBorders/>
                </w:tcPr>
                <w:p>
                  <w:pPr>
                    <w:pStyle w:val="Normal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Выступили:</w:t>
                  </w:r>
                </w:p>
              </w:tc>
              <w:tc>
                <w:tcPr>
                  <w:tcW w:w="7565" w:type="dxa"/>
                  <w:gridSpan w:val="2"/>
                  <w:tcBorders/>
                </w:tcPr>
                <w:p>
                  <w:pPr>
                    <w:pStyle w:val="Normal"/>
                    <w:snapToGrid w:val="false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9356" w:type="dxa"/>
                  <w:gridSpan w:val="3"/>
                  <w:tcBorders/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ind w:firstLine="567" w:start="0" w:end="-182"/>
                    <w:jc w:val="both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Фролова В.Ю. – начальник управления социальной политики администрации ВГО;</w:t>
                  </w:r>
                </w:p>
                <w:p>
                  <w:pPr>
                    <w:pStyle w:val="Normal"/>
                    <w:numPr>
                      <w:ilvl w:val="0"/>
                      <w:numId w:val="3"/>
                    </w:numPr>
                    <w:ind w:firstLine="567" w:start="0" w:end="-182"/>
                    <w:jc w:val="both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Архипов В.Д. – начальник отдела общественной безопасности и пропускного режима администрации ВГО.</w:t>
                  </w:r>
                </w:p>
              </w:tc>
              <w:tc>
                <w:tcPr>
                  <w:tcW w:w="1048" w:type="dxa"/>
                  <w:tcBorders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Решили:</w:t>
            </w:r>
          </w:p>
        </w:tc>
        <w:tc>
          <w:tcPr>
            <w:tcW w:w="233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ListParagraph"/>
        <w:numPr>
          <w:ilvl w:val="1"/>
          <w:numId w:val="8"/>
        </w:numPr>
        <w:spacing w:before="0" w:after="200"/>
        <w:ind w:firstLine="567" w:star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докладчиков принять к  сведению.</w:t>
      </w:r>
    </w:p>
    <w:p>
      <w:pPr>
        <w:pStyle w:val="ListParagraph"/>
        <w:numPr>
          <w:ilvl w:val="1"/>
          <w:numId w:val="8"/>
        </w:numPr>
        <w:spacing w:before="0" w:after="200"/>
        <w:ind w:firstLine="567" w:star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выполнение Комплексного плана противодействию идеологии терроризма в Российской Федерации на 2024-2028 годы на территории Вилючинского городского округа в соответствии с выполнением Перечня мероприятий за 1-е полугодие 2025 года удовлетворительным.</w:t>
      </w:r>
    </w:p>
    <w:p>
      <w:pPr>
        <w:pStyle w:val="ListParagraph"/>
        <w:numPr>
          <w:ilvl w:val="1"/>
          <w:numId w:val="8"/>
        </w:numPr>
        <w:spacing w:before="0" w:after="200"/>
        <w:ind w:firstLine="567" w:star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Вилючинского городского округа ответственному за организацию и контроль исполнения Перечня мероприятий Комплексного плана (Шабанов Н.В.) усилить контроль за предоставление отчетов ответственными исполнителями. </w:t>
      </w:r>
    </w:p>
    <w:p>
      <w:pPr>
        <w:pStyle w:val="ListParagraph"/>
        <w:numPr>
          <w:ilvl w:val="1"/>
          <w:numId w:val="8"/>
        </w:numPr>
        <w:spacing w:before="0" w:after="200"/>
        <w:ind w:firstLine="567" w:start="0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Ответственным исполнителям Комплексного плана (Архипов В.Д., Цыпкова В.В., Козлов Н.С., Шатохина Ю.А.):</w:t>
      </w:r>
    </w:p>
    <w:p>
      <w:pPr>
        <w:pStyle w:val="ListParagraph"/>
        <w:numPr>
          <w:ilvl w:val="2"/>
          <w:numId w:val="8"/>
        </w:numPr>
        <w:spacing w:before="0" w:after="200"/>
        <w:ind w:firstLine="567" w:start="0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продолжить выполнение мероприятий, согласно Перечню мероприятий;</w:t>
      </w:r>
    </w:p>
    <w:p>
      <w:pPr>
        <w:pStyle w:val="ListParagraph"/>
        <w:numPr>
          <w:ilvl w:val="2"/>
          <w:numId w:val="8"/>
        </w:numPr>
        <w:spacing w:before="0" w:after="200"/>
        <w:ind w:firstLine="567" w:star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реализации мероприятий направлять в исполнительные органы Камчатского края, ежемесячно до 15 числа каждого месяца;</w:t>
      </w:r>
    </w:p>
    <w:p>
      <w:pPr>
        <w:pStyle w:val="ListParagraph"/>
        <w:numPr>
          <w:ilvl w:val="2"/>
          <w:numId w:val="8"/>
        </w:numPr>
        <w:spacing w:before="0" w:after="200"/>
        <w:ind w:firstLine="567" w:star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 10 декабря 2025 года направить в исполнительные органы Камчатского края в установленных сферах деятельности соответствующие предложения в Перечень региональных мероприятий по исполнению Комплексного плана на 2026 год. Копию направить в аппарат АТК Вилючинского городского округа.</w:t>
      </w:r>
    </w:p>
    <w:p>
      <w:pPr>
        <w:pStyle w:val="ListParagraph"/>
        <w:ind w:firstLine="66" w:star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срок – 2-е полугодие 2025.</w:t>
      </w:r>
    </w:p>
    <w:p>
      <w:pPr>
        <w:pStyle w:val="ListParagraph"/>
        <w:numPr>
          <w:ilvl w:val="1"/>
          <w:numId w:val="8"/>
        </w:numPr>
        <w:spacing w:before="0" w:after="200"/>
        <w:ind w:firstLine="567" w:star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Аппарату АТК Вилючинского городского округа (Архипов В.Д.):</w:t>
      </w:r>
    </w:p>
    <w:p>
      <w:pPr>
        <w:pStyle w:val="ListParagraph"/>
        <w:numPr>
          <w:ilvl w:val="2"/>
          <w:numId w:val="8"/>
        </w:numPr>
        <w:ind w:firstLine="567" w:start="0"/>
        <w:jc w:val="both"/>
        <w:rPr>
          <w:sz w:val="28"/>
          <w:szCs w:val="28"/>
        </w:rPr>
      </w:pPr>
      <w:r>
        <w:rPr>
          <w:sz w:val="28"/>
          <w:szCs w:val="28"/>
        </w:rPr>
        <w:t>учесть результаты исполнения руководителей организаций осуществляющих выполнение Комплексного плана в соответствии с выполнением Перечня мероприятий в отчетах, направляемых в Правительство  Камчатского края</w:t>
      </w:r>
    </w:p>
    <w:p>
      <w:pPr>
        <w:pStyle w:val="ListParagraph"/>
        <w:ind w:firstLine="426" w:star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срок – согласно графику; </w:t>
      </w:r>
    </w:p>
    <w:p>
      <w:pPr>
        <w:pStyle w:val="ListParagraph"/>
        <w:numPr>
          <w:ilvl w:val="2"/>
          <w:numId w:val="8"/>
        </w:numPr>
        <w:ind w:firstLine="567" w:start="0"/>
        <w:jc w:val="both"/>
        <w:rPr/>
      </w:pPr>
      <w:r>
        <w:rPr>
          <w:sz w:val="28"/>
          <w:szCs w:val="28"/>
        </w:rPr>
        <w:t>спланировать заслушивание об исполнении</w:t>
      </w:r>
      <w:r>
        <w:rPr/>
        <w:t xml:space="preserve"> </w:t>
      </w:r>
      <w:r>
        <w:rPr>
          <w:sz w:val="28"/>
          <w:szCs w:val="28"/>
        </w:rPr>
        <w:t>Комплексного плана противодействию идеологии терроризма в Российской Федерации на 2024-2028 годы на территории Вилючинского городского округа на следующем заседании АТК ВГО</w:t>
      </w:r>
    </w:p>
    <w:p>
      <w:pPr>
        <w:pStyle w:val="ListParagraph"/>
        <w:ind w:firstLine="426" w:start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срок – 4-й квартал 2025.</w:t>
      </w:r>
    </w:p>
    <w:p>
      <w:pPr>
        <w:pStyle w:val="ListParagraph"/>
        <w:ind w:firstLine="426"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571"/>
      </w:tblGrid>
      <w:tr>
        <w:trPr>
          <w:trHeight w:val="652" w:hRule="atLeast"/>
        </w:trPr>
        <w:tc>
          <w:tcPr>
            <w:tcW w:w="9571" w:type="dxa"/>
            <w:tcBorders>
              <w:top w:val="thinThickSmallGap" w:sz="12" w:space="0" w:color="000000"/>
              <w:bottom w:val="thinThickSmallGap" w:sz="1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firstLine="708" w:start="0" w:end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О состоянии антитеррористической защищенности избирательных участков, задействуемых в ходе проведения единого дня голосования.</w:t>
            </w:r>
          </w:p>
        </w:tc>
      </w:tr>
    </w:tbl>
    <w:p>
      <w:pPr>
        <w:pStyle w:val="Normal"/>
        <w:ind w:firstLine="426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</w:r>
    </w:p>
    <w:p>
      <w:pPr>
        <w:pStyle w:val="Normal"/>
        <w:widowControl w:val="false"/>
        <w:jc w:val="both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Выступили: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exact" w:line="336"/>
        <w:ind w:firstLine="567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Times New Roman"/>
          <w:color w:val="000000"/>
          <w:sz w:val="28"/>
          <w:szCs w:val="28"/>
          <w:lang w:bidi="ru-RU"/>
        </w:rPr>
        <w:t xml:space="preserve">1. </w:t>
      </w:r>
      <w:r>
        <w:rPr>
          <w:rFonts w:eastAsia="Arial Unicode MS"/>
          <w:color w:val="000000"/>
          <w:sz w:val="28"/>
          <w:szCs w:val="28"/>
          <w:lang w:bidi="ru-RU"/>
        </w:rPr>
        <w:t>Шапошникова О.Н. - председатель Вилючинской территориальной избирательной комиссии;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exact" w:line="336"/>
        <w:ind w:firstLine="567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2.   </w:t>
      </w:r>
      <w:r>
        <w:rPr>
          <w:rFonts w:eastAsia="Arial Unicode MS"/>
          <w:color w:val="000000"/>
          <w:sz w:val="28"/>
          <w:szCs w:val="28"/>
          <w:lang w:bidi="ru-RU"/>
        </w:rPr>
        <w:t>Иус А.С</w:t>
      </w:r>
      <w:r>
        <w:rPr>
          <w:rFonts w:eastAsia="Arial Unicode MS"/>
          <w:color w:val="000000"/>
          <w:spacing w:val="-1"/>
          <w:sz w:val="28"/>
          <w:szCs w:val="28"/>
          <w:lang w:bidi="ru-RU"/>
        </w:rPr>
        <w:t xml:space="preserve">. – </w:t>
      </w:r>
      <w:r>
        <w:rPr>
          <w:rFonts w:eastAsia="Arial Unicode MS"/>
          <w:color w:val="000000"/>
          <w:spacing w:val="-1"/>
          <w:sz w:val="28"/>
          <w:szCs w:val="28"/>
          <w:lang w:bidi="ru-RU"/>
        </w:rPr>
        <w:t xml:space="preserve">офицер </w:t>
      </w:r>
      <w:r>
        <w:rPr>
          <w:rFonts w:eastAsia="Arial Unicode MS"/>
          <w:color w:val="000000"/>
          <w:spacing w:val="-1"/>
          <w:sz w:val="28"/>
          <w:szCs w:val="28"/>
          <w:lang w:bidi="ru-RU"/>
        </w:rPr>
        <w:t>отделения в г. Вилючинске УФСБ России по Камчатскому краю;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exact" w:line="336"/>
        <w:ind w:firstLine="567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3. Гавриленко С.М. - начальник ОМВД России по ЗАТО г. Вилючинск;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exact" w:line="336"/>
        <w:ind w:firstLine="567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4. Аношин А.М. – начальник ФГКУ «СУ ФПС № 79 МЧС России».</w:t>
      </w:r>
    </w:p>
    <w:p>
      <w:pPr>
        <w:pStyle w:val="Normal"/>
        <w:widowControl w:val="false"/>
        <w:tabs>
          <w:tab w:val="clear" w:pos="708"/>
          <w:tab w:val="left" w:pos="722" w:leader="underscore"/>
          <w:tab w:val="left" w:pos="8458" w:leader="underscore"/>
          <w:tab w:val="left" w:pos="8591" w:leader="underscore"/>
          <w:tab w:val="left" w:pos="9485" w:leader="underscore"/>
        </w:tabs>
        <w:spacing w:lineRule="exact" w:line="326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</w:r>
    </w:p>
    <w:p>
      <w:pPr>
        <w:pStyle w:val="Normal"/>
        <w:widowControl w:val="false"/>
        <w:spacing w:lineRule="exact" w:line="317"/>
        <w:jc w:val="both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Решили:</w:t>
      </w:r>
    </w:p>
    <w:p>
      <w:pPr>
        <w:pStyle w:val="ListParagraph"/>
        <w:widowControl w:val="false"/>
        <w:numPr>
          <w:ilvl w:val="1"/>
          <w:numId w:val="9"/>
        </w:numPr>
        <w:tabs>
          <w:tab w:val="clear" w:pos="708"/>
          <w:tab w:val="left" w:pos="142" w:leader="none"/>
        </w:tabs>
        <w:spacing w:lineRule="exact" w:line="317"/>
        <w:ind w:firstLine="567" w:start="0"/>
        <w:jc w:val="both"/>
        <w:rPr>
          <w:rFonts w:eastAsia="Arial Unicode MS"/>
          <w:color w:val="000000"/>
          <w:sz w:val="28"/>
          <w:szCs w:val="28"/>
          <w:lang w:bidi="ru-RU"/>
        </w:rPr>
      </w:pPr>
      <w:bookmarkStart w:id="0" w:name="_GoBack"/>
      <w:bookmarkEnd w:id="0"/>
      <w:r>
        <w:rPr>
          <w:rFonts w:eastAsia="Arial Unicode MS"/>
          <w:color w:val="000000"/>
          <w:sz w:val="28"/>
          <w:szCs w:val="28"/>
          <w:lang w:bidi="ru-RU"/>
        </w:rPr>
        <w:t>Информацию докладчиков принять к сведению.</w:t>
      </w:r>
    </w:p>
    <w:p>
      <w:pPr>
        <w:pStyle w:val="ListParagraph"/>
        <w:widowControl w:val="false"/>
        <w:numPr>
          <w:ilvl w:val="1"/>
          <w:numId w:val="9"/>
        </w:numPr>
        <w:tabs>
          <w:tab w:val="clear" w:pos="708"/>
          <w:tab w:val="left" w:pos="142" w:leader="none"/>
        </w:tabs>
        <w:spacing w:lineRule="exact" w:line="317"/>
        <w:ind w:firstLine="567" w:start="0"/>
        <w:jc w:val="both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Рекомендовать</w:t>
      </w:r>
      <w:r>
        <w:rPr>
          <w:rFonts w:eastAsia="Arial Unicode MS"/>
          <w:sz w:val="28"/>
          <w:szCs w:val="28"/>
          <w:lang w:bidi="ru-RU"/>
        </w:rPr>
        <w:t xml:space="preserve"> ОМВД России по ЗАТО г. Вилючинск (Гавриленко С.М.):</w:t>
      </w:r>
    </w:p>
    <w:p>
      <w:pPr>
        <w:pStyle w:val="ListParagraph"/>
        <w:widowControl w:val="false"/>
        <w:numPr>
          <w:ilvl w:val="2"/>
          <w:numId w:val="9"/>
        </w:numPr>
        <w:spacing w:lineRule="exact" w:line="317"/>
        <w:ind w:firstLine="567" w:start="0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личный состав ОМВД России по ЗАТО г. Вилючинск перевести на      усиленный вариант службы и обеспечить круглосуточную охрану                   избирательных участков</w:t>
      </w:r>
    </w:p>
    <w:p>
      <w:pPr>
        <w:pStyle w:val="Normal"/>
        <w:widowControl w:val="false"/>
        <w:spacing w:lineRule="exact" w:line="317"/>
        <w:ind w:firstLine="480"/>
        <w:jc w:val="both"/>
        <w:rPr>
          <w:rFonts w:eastAsia="Arial Unicode MS"/>
          <w:color w:val="000000"/>
          <w:sz w:val="28"/>
          <w:szCs w:val="28"/>
          <w:u w:val="single"/>
          <w:lang w:bidi="ru-RU"/>
        </w:rPr>
      </w:pPr>
      <w:r>
        <w:rPr>
          <w:rFonts w:eastAsia="Arial Unicode MS"/>
          <w:color w:val="000000"/>
          <w:sz w:val="28"/>
          <w:szCs w:val="28"/>
          <w:u w:val="single"/>
          <w:lang w:bidi="ru-RU"/>
        </w:rPr>
        <w:t>срок - с момента завоза избирательных биллютеней;</w:t>
      </w:r>
    </w:p>
    <w:p>
      <w:pPr>
        <w:pStyle w:val="ListParagraph"/>
        <w:widowControl w:val="false"/>
        <w:numPr>
          <w:ilvl w:val="2"/>
          <w:numId w:val="9"/>
        </w:numPr>
        <w:spacing w:lineRule="exact" w:line="317"/>
        <w:ind w:firstLine="567" w:start="0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разработать и согласовать с администрацией ВГО план обеспечения    пра</w:t>
        <w:softHyphen/>
        <w:t>вопорядка и общественной безопасности в период подготовки и проведения выборов</w:t>
      </w:r>
    </w:p>
    <w:p>
      <w:pPr>
        <w:pStyle w:val="Normal"/>
        <w:widowControl w:val="false"/>
        <w:spacing w:lineRule="exact" w:line="317"/>
        <w:ind w:firstLine="480"/>
        <w:jc w:val="both"/>
        <w:rPr>
          <w:rFonts w:eastAsia="Arial Unicode MS"/>
          <w:color w:val="000000"/>
          <w:sz w:val="28"/>
          <w:szCs w:val="28"/>
          <w:u w:val="single"/>
          <w:lang w:bidi="ru-RU"/>
        </w:rPr>
      </w:pPr>
      <w:r>
        <w:rPr>
          <w:rFonts w:eastAsia="Arial Unicode MS"/>
          <w:color w:val="000000"/>
          <w:sz w:val="28"/>
          <w:szCs w:val="28"/>
          <w:u w:val="single"/>
          <w:lang w:bidi="ru-RU"/>
        </w:rPr>
        <w:t>срок - 05.09.2025 года.</w:t>
      </w:r>
    </w:p>
    <w:p>
      <w:pPr>
        <w:pStyle w:val="ListParagraph"/>
        <w:widowControl w:val="false"/>
        <w:numPr>
          <w:ilvl w:val="1"/>
          <w:numId w:val="9"/>
        </w:numPr>
        <w:tabs>
          <w:tab w:val="clear" w:pos="708"/>
          <w:tab w:val="left" w:pos="142" w:leader="none"/>
        </w:tabs>
        <w:spacing w:lineRule="exact" w:line="317"/>
        <w:ind w:firstLine="567" w:start="0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Рекомендовать ФГКУ «СУ ФПС № 79 МЧС России» (Аношин А.М.):</w:t>
      </w:r>
    </w:p>
    <w:p>
      <w:pPr>
        <w:pStyle w:val="ListParagraph"/>
        <w:widowControl w:val="false"/>
        <w:numPr>
          <w:ilvl w:val="2"/>
          <w:numId w:val="9"/>
        </w:numPr>
        <w:spacing w:lineRule="exact" w:line="317"/>
        <w:ind w:firstLine="567" w:start="0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>
        <w:rPr>
          <w:rFonts w:eastAsia="Arial Unicode MS"/>
          <w:color w:val="000000"/>
          <w:sz w:val="28"/>
          <w:szCs w:val="28"/>
          <w:lang w:bidi="ru-RU"/>
        </w:rPr>
        <w:t>организовать проведение проверок на предмет исправности средств     пожаротушения на избирательных участках и противопожарного                     водоснабжения на прилегающих территориях</w:t>
      </w:r>
    </w:p>
    <w:p>
      <w:pPr>
        <w:pStyle w:val="Normal"/>
        <w:widowControl w:val="false"/>
        <w:spacing w:lineRule="exact" w:line="317"/>
        <w:ind w:firstLine="480"/>
        <w:jc w:val="both"/>
        <w:rPr>
          <w:rFonts w:eastAsia="Arial Unicode MS"/>
          <w:color w:val="000000"/>
          <w:sz w:val="28"/>
          <w:szCs w:val="28"/>
          <w:u w:val="single"/>
          <w:lang w:bidi="ru-RU"/>
        </w:rPr>
      </w:pPr>
      <w:r>
        <w:rPr>
          <w:rFonts w:eastAsia="Arial Unicode MS"/>
          <w:color w:val="000000"/>
          <w:sz w:val="28"/>
          <w:szCs w:val="28"/>
          <w:u w:val="single"/>
          <w:lang w:bidi="ru-RU"/>
        </w:rPr>
        <w:t>срок - до 05.09.2025 года;</w:t>
      </w:r>
    </w:p>
    <w:p>
      <w:pPr>
        <w:pStyle w:val="ListParagraph"/>
        <w:widowControl w:val="false"/>
        <w:numPr>
          <w:ilvl w:val="2"/>
          <w:numId w:val="9"/>
        </w:numPr>
        <w:spacing w:lineRule="exact" w:line="317"/>
        <w:ind w:firstLine="567" w:start="0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>
        <w:rPr>
          <w:rFonts w:eastAsia="Arial Unicode MS"/>
          <w:color w:val="000000"/>
          <w:sz w:val="28"/>
          <w:szCs w:val="28"/>
          <w:lang w:bidi="ru-RU"/>
        </w:rPr>
        <w:t>организовать совместно с ОМВД России по ЗАТО г. Вилючинск         проведение инструктажей с должностными лицами, непосредственно              задействованными в организации и проведения выборов</w:t>
      </w:r>
    </w:p>
    <w:p>
      <w:pPr>
        <w:pStyle w:val="Normal"/>
        <w:widowControl w:val="false"/>
        <w:spacing w:lineRule="exact" w:line="317"/>
        <w:ind w:firstLine="480"/>
        <w:jc w:val="both"/>
        <w:rPr>
          <w:rFonts w:eastAsia="Arial Unicode MS"/>
          <w:color w:val="000000"/>
          <w:sz w:val="28"/>
          <w:szCs w:val="28"/>
          <w:u w:val="single"/>
          <w:lang w:bidi="ru-RU"/>
        </w:rPr>
      </w:pPr>
      <w:r>
        <w:rPr>
          <w:rFonts w:eastAsia="Arial Unicode MS"/>
          <w:color w:val="000000"/>
          <w:sz w:val="28"/>
          <w:szCs w:val="28"/>
          <w:u w:val="single"/>
          <w:lang w:bidi="ru-RU"/>
        </w:rPr>
        <w:t>срок - до 05.09.2025 года;</w:t>
      </w:r>
    </w:p>
    <w:p>
      <w:pPr>
        <w:pStyle w:val="ListParagraph"/>
        <w:widowControl w:val="false"/>
        <w:numPr>
          <w:ilvl w:val="2"/>
          <w:numId w:val="9"/>
        </w:numPr>
        <w:spacing w:lineRule="exact" w:line="317"/>
        <w:ind w:firstLine="567" w:start="0"/>
        <w:jc w:val="both"/>
        <w:rPr>
          <w:rFonts w:ascii="Arial Unicode MS" w:hAnsi="Arial Unicode MS" w:eastAsia="Arial Unicode MS" w:cs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организовать дежурство личного состава ФГКУ «СУ ФПС № 79 МЧС России» на </w:t>
      </w:r>
      <w:r>
        <w:rPr>
          <w:rFonts w:eastAsia="Arial Unicode MS"/>
          <w:color w:val="000000"/>
          <w:sz w:val="28"/>
          <w:szCs w:val="28"/>
          <w:lang w:bidi="ru-RU"/>
        </w:rPr>
        <w:t>избирательных</w:t>
      </w:r>
      <w:r>
        <w:rPr>
          <w:rFonts w:eastAsia="Arial Unicode MS"/>
          <w:sz w:val="28"/>
          <w:szCs w:val="28"/>
          <w:lang w:bidi="ru-RU"/>
        </w:rPr>
        <w:t xml:space="preserve"> участках</w:t>
      </w:r>
    </w:p>
    <w:p>
      <w:pPr>
        <w:pStyle w:val="Normal"/>
        <w:spacing w:lineRule="exact" w:line="317"/>
        <w:ind w:start="426"/>
        <w:rPr/>
      </w:pPr>
      <w:r>
        <w:rPr>
          <w:rStyle w:val="21"/>
        </w:rPr>
        <w:t>срок – с 11 по 14 сентября 2025 года.</w:t>
      </w:r>
    </w:p>
    <w:p>
      <w:pPr>
        <w:pStyle w:val="ListParagraph"/>
        <w:widowControl w:val="false"/>
        <w:numPr>
          <w:ilvl w:val="1"/>
          <w:numId w:val="9"/>
        </w:numPr>
        <w:tabs>
          <w:tab w:val="clear" w:pos="708"/>
          <w:tab w:val="left" w:pos="142" w:leader="none"/>
        </w:tabs>
        <w:spacing w:lineRule="exact" w:line="317"/>
        <w:ind w:firstLine="567" w:star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МКУ «УЗЧС» (Костенко И.В.):</w:t>
      </w:r>
    </w:p>
    <w:p>
      <w:pPr>
        <w:pStyle w:val="ListParagraph"/>
        <w:widowControl w:val="false"/>
        <w:numPr>
          <w:ilvl w:val="2"/>
          <w:numId w:val="9"/>
        </w:numPr>
        <w:tabs>
          <w:tab w:val="clear" w:pos="708"/>
          <w:tab w:val="left" w:pos="0" w:leader="none"/>
        </w:tabs>
        <w:spacing w:lineRule="exact" w:line="317"/>
        <w:ind w:firstLine="567" w:star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совместно с ТИК ВГО (Шапошникова О.Н.) определить резервные источники питания на случай ЧС на пункты голосования, проверить в работе</w:t>
      </w:r>
    </w:p>
    <w:p>
      <w:pPr>
        <w:pStyle w:val="31"/>
        <w:shd w:val="clear" w:color="auto" w:fill="auto"/>
        <w:spacing w:lineRule="exact" w:line="322" w:before="0" w:after="0"/>
        <w:ind w:firstLine="720" w:start="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срок - до 11.09.2025;</w:t>
      </w:r>
    </w:p>
    <w:p>
      <w:pPr>
        <w:pStyle w:val="ListParagraph"/>
        <w:widowControl w:val="false"/>
        <w:numPr>
          <w:ilvl w:val="2"/>
          <w:numId w:val="9"/>
        </w:numPr>
        <w:tabs>
          <w:tab w:val="clear" w:pos="708"/>
          <w:tab w:val="left" w:pos="0" w:leader="none"/>
        </w:tabs>
        <w:spacing w:lineRule="exact" w:line="317"/>
        <w:ind w:firstLine="567" w:start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обследование на исправность и достаточность оснащенности избирательных участков стационарными и ручными металлодетекторами, системами видеонаблюдения, в том числе АПК «Безопасный город»</w:t>
      </w:r>
    </w:p>
    <w:p>
      <w:pPr>
        <w:pStyle w:val="Normal"/>
        <w:widowControl w:val="false"/>
        <w:tabs>
          <w:tab w:val="clear" w:pos="708"/>
          <w:tab w:val="left" w:pos="694" w:leader="none"/>
        </w:tabs>
        <w:spacing w:lineRule="exact" w:line="31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срок - до 08.09.2025;</w:t>
      </w:r>
    </w:p>
    <w:p>
      <w:pPr>
        <w:pStyle w:val="ListParagraph"/>
        <w:widowControl w:val="false"/>
        <w:numPr>
          <w:ilvl w:val="2"/>
          <w:numId w:val="9"/>
        </w:numPr>
        <w:tabs>
          <w:tab w:val="clear" w:pos="708"/>
          <w:tab w:val="left" w:pos="0" w:leader="none"/>
        </w:tabs>
        <w:spacing w:lineRule="exact" w:line="317"/>
        <w:ind w:firstLine="567" w:start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>
        <w:rPr>
          <w:sz w:val="28"/>
          <w:szCs w:val="28"/>
          <w:lang w:bidi="ru-RU"/>
        </w:rPr>
        <w:t xml:space="preserve"> места установки бензогенераторов на избирательных    участках</w:t>
      </w:r>
    </w:p>
    <w:p>
      <w:pPr>
        <w:pStyle w:val="Normal"/>
        <w:spacing w:lineRule="exact" w:line="317"/>
        <w:ind w:firstLine="520"/>
        <w:jc w:val="both"/>
        <w:rPr/>
      </w:pPr>
      <w:r>
        <w:rPr>
          <w:rStyle w:val="21"/>
        </w:rPr>
        <w:t>срок - до 10.09.2025 года.</w:t>
      </w:r>
    </w:p>
    <w:p>
      <w:pPr>
        <w:pStyle w:val="ListParagraph"/>
        <w:widowControl w:val="false"/>
        <w:numPr>
          <w:ilvl w:val="1"/>
          <w:numId w:val="9"/>
        </w:numPr>
        <w:tabs>
          <w:tab w:val="clear" w:pos="708"/>
          <w:tab w:val="left" w:pos="142" w:leader="none"/>
        </w:tabs>
        <w:spacing w:lineRule="exact" w:line="317"/>
        <w:ind w:firstLine="567" w:star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Рекомендовать председателю Вилючинской территориальной               избирательной комиссии (Шапошникова О.Н.):</w:t>
      </w:r>
    </w:p>
    <w:p>
      <w:pPr>
        <w:pStyle w:val="ListParagraph"/>
        <w:widowControl w:val="false"/>
        <w:numPr>
          <w:ilvl w:val="2"/>
          <w:numId w:val="9"/>
        </w:numPr>
        <w:tabs>
          <w:tab w:val="clear" w:pos="708"/>
          <w:tab w:val="left" w:pos="0" w:leader="none"/>
        </w:tabs>
        <w:spacing w:lineRule="exact" w:line="317"/>
        <w:ind w:firstLine="567" w:star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спланировать и провести во взаимодействии с органами местного самоуправления, МКУ «УЗЧС» и ОМВД России по ЗАТО г. Вилючинск тренировки по отработки алгоритма действий при поступлении сигнала о заложенном взрывном устройстве на избирательном участке</w:t>
      </w:r>
    </w:p>
    <w:p>
      <w:pPr>
        <w:pStyle w:val="Normal"/>
        <w:ind w:firstLine="520"/>
        <w:rPr/>
      </w:pPr>
      <w:r>
        <w:rPr>
          <w:rStyle w:val="4"/>
          <w:rFonts w:eastAsia="Times New Roman;Times New Roman"/>
        </w:rPr>
        <w:t>срок - до 07.09.2025 года;</w:t>
      </w:r>
    </w:p>
    <w:p>
      <w:pPr>
        <w:pStyle w:val="ListParagraph"/>
        <w:widowControl w:val="false"/>
        <w:numPr>
          <w:ilvl w:val="2"/>
          <w:numId w:val="9"/>
        </w:numPr>
        <w:tabs>
          <w:tab w:val="clear" w:pos="708"/>
          <w:tab w:val="left" w:pos="0" w:leader="none"/>
        </w:tabs>
        <w:spacing w:lineRule="exact" w:line="317"/>
        <w:ind w:firstLine="567" w:star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обеспечить Памятками по действиям должностных лиц при поступлении информации о заложенном взрывном устройстве избирательные участки и ознакомить с ними членов участковых избирательных комиссий</w:t>
      </w:r>
    </w:p>
    <w:p>
      <w:pPr>
        <w:pStyle w:val="Normal"/>
        <w:ind w:firstLine="520"/>
        <w:rPr/>
      </w:pPr>
      <w:r>
        <w:rPr>
          <w:rStyle w:val="4"/>
          <w:rFonts w:eastAsia="Times New Roman;Times New Roman"/>
        </w:rPr>
        <w:t>срок - до 05.09.2025 года;</w:t>
      </w:r>
    </w:p>
    <w:p>
      <w:pPr>
        <w:pStyle w:val="ListParagraph"/>
        <w:widowControl w:val="false"/>
        <w:numPr>
          <w:ilvl w:val="2"/>
          <w:numId w:val="9"/>
        </w:numPr>
        <w:tabs>
          <w:tab w:val="clear" w:pos="708"/>
          <w:tab w:val="left" w:pos="0" w:leader="none"/>
        </w:tabs>
        <w:spacing w:lineRule="exact" w:line="317"/>
        <w:ind w:firstLine="567" w:star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актуализировать паспорта избирательных участков</w:t>
      </w:r>
    </w:p>
    <w:p>
      <w:pPr>
        <w:pStyle w:val="Normal"/>
        <w:ind w:firstLine="520"/>
        <w:rPr/>
      </w:pPr>
      <w:r>
        <w:rPr>
          <w:rStyle w:val="4"/>
          <w:rFonts w:eastAsia="Times New Roman;Times New Roman"/>
        </w:rPr>
        <w:t>срок - в соответствии с требованиями РИК.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42" w:leader="none"/>
        </w:tabs>
        <w:spacing w:lineRule="exact" w:line="317"/>
        <w:ind w:hanging="0"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hd w:val="clear" w:color="auto" w:fill="auto"/>
        <w:spacing w:lineRule="exact" w:line="322" w:before="0" w:after="0"/>
        <w:ind w:firstLine="720" w:star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Председатель  антитеррористической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комиссии Вилючинского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городского округа</w:t>
        <w:tab/>
        <w:tab/>
        <w:tab/>
        <w:tab/>
        <w:tab/>
        <w:tab/>
        <w:t xml:space="preserve">                      Т.А. Земцова</w:t>
      </w:r>
    </w:p>
    <w:sectPr>
      <w:type w:val="nextPage"/>
      <w:pgSz w:w="11906" w:h="16838"/>
      <w:pgMar w:left="1701" w:right="567" w:gutter="0" w:header="0" w:top="851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Arial Unicode MS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8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1068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440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16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240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396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04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120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840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920" w:hanging="2160"/>
      </w:pPr>
      <w:rPr/>
    </w:lvl>
  </w:abstractNum>
  <w:abstractNum w:abstractNumId="7">
    <w:lvl w:ilvl="0">
      <w:start w:val="2"/>
      <w:numFmt w:val="decimal"/>
      <w:lvlText w:val="%1.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46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572" w:hanging="720"/>
      </w:pPr>
      <w:rPr>
        <w:sz w:val="28"/>
        <w:szCs w:val="28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358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784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357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4356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4782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5568" w:hanging="2160"/>
      </w:pPr>
      <w:rPr/>
    </w:lvl>
  </w:abstractNum>
  <w:abstractNum w:abstractNumId="8">
    <w:lvl w:ilvl="0">
      <w:start w:val="3"/>
      <w:numFmt w:val="decimal"/>
      <w:lvlText w:val="%1.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506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292" w:hanging="720"/>
      </w:pPr>
      <w:rPr>
        <w:sz w:val="28"/>
        <w:szCs w:val="28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438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224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37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516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7302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8448" w:hanging="2160"/>
      </w:pPr>
      <w:rPr/>
    </w:lvl>
  </w:abstractNum>
  <w:abstractNum w:abstractNumId="9">
    <w:lvl w:ilvl="0">
      <w:start w:val="4"/>
      <w:numFmt w:val="decimal"/>
      <w:lvlText w:val="%1.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800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216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doNotBreakWrappedTables/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;Times New Roman" w:hAnsi="Times New Roman;Times New Roman" w:eastAsia="Times New Roman;Times New Roman" w:cs="Times New Roman;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2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sz w:val="28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sz w:val="28"/>
    </w:rPr>
  </w:style>
  <w:style w:type="character" w:styleId="WW8Num4z0" w:customStyle="1">
    <w:name w:val="WW8Num4z0"/>
    <w:qFormat/>
    <w:rPr>
      <w:sz w:val="28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rFonts w:ascii="Times New Roman;Times New Roman" w:hAnsi="Times New Roman;Times New Roman" w:eastAsia="Times New Roman;Times New Roman" w:cs="Times New Roman;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7z0" w:customStyle="1">
    <w:name w:val="WW8Num7z0"/>
    <w:qFormat/>
    <w:rPr>
      <w:sz w:val="28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4z0" w:customStyle="1">
    <w:name w:val="WW8Num14z0"/>
    <w:qFormat/>
    <w:rPr>
      <w:sz w:val="28"/>
    </w:rPr>
  </w:style>
  <w:style w:type="character" w:styleId="WW8Num15z0" w:customStyle="1">
    <w:name w:val="WW8Num15z0"/>
    <w:qFormat/>
    <w:rPr/>
  </w:style>
  <w:style w:type="character" w:styleId="WW8Num16z0" w:customStyle="1">
    <w:name w:val="WW8Num16z0"/>
    <w:qFormat/>
    <w:rPr>
      <w:sz w:val="28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Times New Roman;Times New Roman" w:hAnsi="Times New Roman;Times New Roman" w:eastAsia="Times New Roman;Times New Roman" w:cs="Times New Roman;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20z0" w:customStyle="1">
    <w:name w:val="WW8Num20z0"/>
    <w:qFormat/>
    <w:rPr>
      <w:color w:val="000000"/>
      <w:sz w:val="28"/>
    </w:rPr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4z0" w:customStyle="1">
    <w:name w:val="WW8Num24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8z0" w:customStyle="1">
    <w:name w:val="WW8Num28z0"/>
    <w:qFormat/>
    <w:rPr>
      <w:sz w:val="28"/>
      <w:szCs w:val="28"/>
    </w:rPr>
  </w:style>
  <w:style w:type="character" w:styleId="WW8Num29z0" w:customStyle="1">
    <w:name w:val="WW8Num29z0"/>
    <w:qFormat/>
    <w:rPr>
      <w:sz w:val="28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>
      <w:sz w:val="28"/>
    </w:rPr>
  </w:style>
  <w:style w:type="character" w:styleId="WW8Num35z0" w:customStyle="1">
    <w:name w:val="WW8Num35z0"/>
    <w:qFormat/>
    <w:rPr/>
  </w:style>
  <w:style w:type="character" w:styleId="WW8Num36z0" w:customStyle="1">
    <w:name w:val="WW8Num36z0"/>
    <w:qFormat/>
    <w:rPr/>
  </w:style>
  <w:style w:type="character" w:styleId="WW8Num37z0" w:customStyle="1">
    <w:name w:val="WW8Num37z0"/>
    <w:qFormat/>
    <w:rPr/>
  </w:style>
  <w:style w:type="character" w:styleId="WW8Num38z0" w:customStyle="1">
    <w:name w:val="WW8Num38z0"/>
    <w:qFormat/>
    <w:rPr>
      <w:sz w:val="28"/>
    </w:rPr>
  </w:style>
  <w:style w:type="character" w:styleId="WW8Num39z0" w:customStyle="1">
    <w:name w:val="WW8Num39z0"/>
    <w:qFormat/>
    <w:rPr/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40z0" w:customStyle="1">
    <w:name w:val="WW8Num40z0"/>
    <w:qFormat/>
    <w:rPr>
      <w:rFonts w:ascii="Symbol" w:hAnsi="Symbol" w:cs="Symbol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/>
  </w:style>
  <w:style w:type="character" w:styleId="WW8Num42z0" w:customStyle="1">
    <w:name w:val="WW8Num42z0"/>
    <w:qFormat/>
    <w:rPr>
      <w:color w:val="000000"/>
    </w:rPr>
  </w:style>
  <w:style w:type="character" w:styleId="WW8Num43z0" w:customStyle="1">
    <w:name w:val="WW8Num43z0"/>
    <w:qFormat/>
    <w:rPr>
      <w:rFonts w:ascii="Times New Roman;Times New Roman" w:hAnsi="Times New Roman;Times New Roman" w:eastAsia="Times New Roman;Times New Roman" w:cs="Times New Roman;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44z0" w:customStyle="1">
    <w:name w:val="WW8Num44z0"/>
    <w:qFormat/>
    <w:rPr>
      <w:rFonts w:ascii="Symbol" w:hAnsi="Symbol" w:cs="Symbol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Style13" w:customStyle="1">
    <w:name w:val="Основной текст с отступом Знак"/>
    <w:qFormat/>
    <w:rPr>
      <w:sz w:val="28"/>
      <w:szCs w:val="24"/>
    </w:rPr>
  </w:style>
  <w:style w:type="character" w:styleId="1" w:customStyle="1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styleId="2" w:customStyle="1">
    <w:name w:val="Основной текст (2)_"/>
    <w:qFormat/>
    <w:rPr>
      <w:rFonts w:ascii="Times New Roman;Times New Roman" w:hAnsi="Times New Roman;Times New Roman" w:eastAsia="Times New Roman;Times New Roman" w:cs="Times New Roman;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" w:customStyle="1">
    <w:name w:val="Основной текст (2)"/>
    <w:qFormat/>
    <w:rPr>
      <w:rFonts w:ascii="Times New Roman;Times New Roman" w:hAnsi="Times New Roman;Times New Roman" w:eastAsia="Times New Roman;Times New Roman" w:cs="Times New Roman;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single"/>
      <w:vertAlign w:val="baseline"/>
      <w:lang w:val="ru-RU" w:bidi="ru-RU"/>
    </w:rPr>
  </w:style>
  <w:style w:type="character" w:styleId="Style1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5z0" w:customStyle="1">
    <w:name w:val="WW8Num25z0"/>
    <w:qFormat/>
    <w:rPr>
      <w:sz w:val="28"/>
      <w:szCs w:val="28"/>
    </w:rPr>
  </w:style>
  <w:style w:type="character" w:styleId="WW8Num19z0" w:customStyle="1">
    <w:name w:val="WW8Num19z0"/>
    <w:qFormat/>
    <w:rPr/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sz w:val="28"/>
    </w:rPr>
  </w:style>
  <w:style w:type="character" w:styleId="3" w:customStyle="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WW8Num47z0" w:customStyle="1">
    <w:name w:val="WW8Num47z0"/>
    <w:qFormat/>
    <w:rPr/>
  </w:style>
  <w:style w:type="character" w:styleId="WW8Num46z1" w:customStyle="1">
    <w:name w:val="WW8Num46z1"/>
    <w:qFormat/>
    <w:rPr>
      <w:rFonts w:ascii="Courier New" w:hAnsi="Courier New" w:cs="Courier New"/>
    </w:rPr>
  </w:style>
  <w:style w:type="character" w:styleId="WW8Num45z0" w:customStyle="1">
    <w:name w:val="WW8Num45z0"/>
    <w:qFormat/>
    <w:rPr>
      <w:color w:val="000000"/>
    </w:rPr>
  </w:style>
  <w:style w:type="character" w:styleId="WW8Num43z1" w:customStyle="1">
    <w:name w:val="WW8Num43z1"/>
    <w:qFormat/>
    <w:rPr>
      <w:rFonts w:ascii="Courier New" w:hAnsi="Courier New" w:cs="Courier New"/>
    </w:rPr>
  </w:style>
  <w:style w:type="character" w:styleId="WW8Num42z1" w:customStyle="1">
    <w:name w:val="WW8Num42z1"/>
    <w:qFormat/>
    <w:rPr>
      <w:rFonts w:ascii="Courier New" w:hAnsi="Courier New" w:cs="Courier New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Style15" w:customStyle="1">
    <w:name w:val="Символ нумерации"/>
    <w:qFormat/>
    <w:rPr/>
  </w:style>
  <w:style w:type="character" w:styleId="4" w:customStyle="1">
    <w:name w:val="Основной текст (4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single"/>
      <w:vertAlign w:val="baseline"/>
      <w:lang w:val="ru-RU" w:bidi="ru-RU"/>
    </w:rPr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"/>
      <w:sz w:val="25"/>
      <w:szCs w:val="25"/>
      <w:u w:val="none"/>
    </w:rPr>
  </w:style>
  <w:style w:type="character" w:styleId="11" w:customStyle="1">
    <w:name w:val="Основной текст1"/>
    <w:basedOn w:val="Style16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25"/>
      <w:szCs w:val="25"/>
      <w:u w:val="single"/>
      <w:lang w:val="ru-RU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>
      <w:sz w:val="20"/>
      <w:szCs w:val="20"/>
    </w:rPr>
  </w:style>
  <w:style w:type="paragraph" w:styleId="BodyTextIndent">
    <w:name w:val="Body Text Indent"/>
    <w:basedOn w:val="Normal"/>
    <w:pPr>
      <w:ind w:firstLine="900"/>
    </w:pPr>
    <w:rPr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31" w:customStyle="1">
    <w:name w:val="Основной текст3"/>
    <w:basedOn w:val="Normal"/>
    <w:qFormat/>
    <w:pPr>
      <w:shd w:val="clear" w:color="auto" w:fill="FFFFFF"/>
      <w:spacing w:lineRule="atLeast" w:line="0" w:before="0" w:after="240"/>
      <w:ind w:hanging="660"/>
    </w:pPr>
    <w:rPr>
      <w:rFonts w:ascii="Times New Roman" w:hAnsi="Times New Roman" w:eastAsia="Times New Roman" w:cs="Times New Roman"/>
      <w:spacing w:val="2"/>
      <w:sz w:val="25"/>
      <w:szCs w:val="25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  <w:style w:type="numbering" w:styleId="WW8Num36" w:customStyle="1">
    <w:name w:val="WW8Num36"/>
    <w:qFormat/>
  </w:style>
  <w:style w:type="numbering" w:styleId="WW8Num37" w:customStyle="1">
    <w:name w:val="WW8Num37"/>
    <w:qFormat/>
  </w:style>
  <w:style w:type="numbering" w:styleId="WW8Num38" w:customStyle="1">
    <w:name w:val="WW8Num38"/>
    <w:qFormat/>
  </w:style>
  <w:style w:type="numbering" w:styleId="WW8Num39" w:customStyle="1">
    <w:name w:val="WW8Num39"/>
    <w:qFormat/>
  </w:style>
  <w:style w:type="numbering" w:styleId="WW8Num40" w:customStyle="1">
    <w:name w:val="WW8Num40"/>
    <w:qFormat/>
  </w:style>
  <w:style w:type="numbering" w:styleId="WW8Num41" w:customStyle="1">
    <w:name w:val="WW8Num41"/>
    <w:qFormat/>
  </w:style>
  <w:style w:type="numbering" w:styleId="WW8Num42" w:customStyle="1">
    <w:name w:val="WW8Num42"/>
    <w:qFormat/>
  </w:style>
  <w:style w:type="numbering" w:styleId="WW8Num43" w:customStyle="1">
    <w:name w:val="WW8Num43"/>
    <w:qFormat/>
  </w:style>
  <w:style w:type="numbering" w:styleId="WW8Num44" w:customStyle="1">
    <w:name w:val="WW8Num44"/>
    <w:qFormat/>
  </w:style>
  <w:style w:type="numbering" w:styleId="WW8Num47" w:customStyle="1">
    <w:name w:val="WW8Num47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LibreOffice/7.6.7.2$Linux_X86_64 LibreOffice_project/60$Build-2</Application>
  <AppVersion>15.0000</AppVersion>
  <Pages>7</Pages>
  <Words>1763</Words>
  <Characters>12343</Characters>
  <CharactersWithSpaces>14294</CharactersWithSpaces>
  <Paragraphs>166</Paragraphs>
  <Company>Администрация ВГО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2022-08-22T14:23:00Z</dcterms:created>
  <dc:creator>2</dc:creator>
  <dc:description/>
  <dc:language>ru-RU</dc:language>
  <cp:lastModifiedBy/>
  <cp:lastPrinted>2025-08-26T09:31:35Z</cp:lastPrinted>
  <dcterms:modified xsi:type="dcterms:W3CDTF">2025-08-26T09:10:34Z</dcterms:modified>
  <cp:revision>57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