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BE" w:rsidRPr="006F2F8D" w:rsidRDefault="008D5CF0" w:rsidP="00400155">
      <w:pPr>
        <w:pStyle w:val="20"/>
        <w:shd w:val="clear" w:color="auto" w:fill="auto"/>
        <w:spacing w:line="240" w:lineRule="auto"/>
        <w:ind w:left="40"/>
        <w:rPr>
          <w:color w:val="auto"/>
        </w:rPr>
      </w:pPr>
      <w:bookmarkStart w:id="0" w:name="_GoBack"/>
      <w:bookmarkEnd w:id="0"/>
      <w:r w:rsidRPr="006F2F8D">
        <w:rPr>
          <w:color w:val="auto"/>
        </w:rPr>
        <w:t>ПРОТОКОЛ</w:t>
      </w:r>
    </w:p>
    <w:p w:rsidR="00D319BE" w:rsidRPr="006F2F8D" w:rsidRDefault="008D5CF0" w:rsidP="00400155">
      <w:pPr>
        <w:pStyle w:val="20"/>
        <w:shd w:val="clear" w:color="auto" w:fill="auto"/>
        <w:spacing w:line="240" w:lineRule="auto"/>
        <w:ind w:left="40"/>
        <w:rPr>
          <w:color w:val="auto"/>
        </w:rPr>
      </w:pPr>
      <w:r w:rsidRPr="006F2F8D">
        <w:rPr>
          <w:color w:val="auto"/>
        </w:rPr>
        <w:t>заседания комиссии по предупреждению и ликвидации чрезвычайных</w:t>
      </w:r>
      <w:r w:rsidRPr="006F2F8D">
        <w:rPr>
          <w:color w:val="auto"/>
        </w:rPr>
        <w:br/>
        <w:t xml:space="preserve">ситуаций и обеспечению пожарной безопасности </w:t>
      </w:r>
      <w:r w:rsidR="00E65DB8" w:rsidRPr="006F2F8D">
        <w:rPr>
          <w:color w:val="auto"/>
        </w:rPr>
        <w:t xml:space="preserve">Вилючинского </w:t>
      </w:r>
      <w:r w:rsidR="00E65DB8" w:rsidRPr="006F2F8D">
        <w:rPr>
          <w:color w:val="auto"/>
        </w:rPr>
        <w:br/>
        <w:t>городского округа</w:t>
      </w:r>
    </w:p>
    <w:p w:rsidR="00D319BE" w:rsidRPr="006F2F8D" w:rsidRDefault="008D5CF0" w:rsidP="00400155">
      <w:pPr>
        <w:pStyle w:val="20"/>
        <w:shd w:val="clear" w:color="auto" w:fill="auto"/>
        <w:spacing w:line="240" w:lineRule="auto"/>
        <w:ind w:left="40"/>
        <w:rPr>
          <w:color w:val="auto"/>
        </w:rPr>
      </w:pPr>
      <w:r w:rsidRPr="006F2F8D">
        <w:rPr>
          <w:color w:val="auto"/>
        </w:rPr>
        <w:t xml:space="preserve">г. </w:t>
      </w:r>
      <w:r w:rsidR="00E65DB8" w:rsidRPr="006F2F8D">
        <w:rPr>
          <w:color w:val="auto"/>
        </w:rPr>
        <w:t>Вилючинск</w:t>
      </w:r>
    </w:p>
    <w:p w:rsidR="00F9143F" w:rsidRPr="006F2F8D" w:rsidRDefault="00F9143F" w:rsidP="00400155">
      <w:pPr>
        <w:pStyle w:val="20"/>
        <w:shd w:val="clear" w:color="auto" w:fill="auto"/>
        <w:spacing w:line="240" w:lineRule="auto"/>
        <w:ind w:left="40"/>
        <w:rPr>
          <w:color w:val="auto"/>
        </w:rPr>
      </w:pPr>
    </w:p>
    <w:p w:rsidR="00D319BE" w:rsidRPr="006F2F8D" w:rsidRDefault="008D5CF0" w:rsidP="00400155">
      <w:pPr>
        <w:pStyle w:val="20"/>
        <w:shd w:val="clear" w:color="auto" w:fill="auto"/>
        <w:tabs>
          <w:tab w:val="left" w:pos="8647"/>
        </w:tabs>
        <w:spacing w:line="240" w:lineRule="auto"/>
        <w:ind w:left="40"/>
        <w:rPr>
          <w:color w:val="FF0000"/>
        </w:rPr>
      </w:pPr>
      <w:r w:rsidRPr="00D8620E">
        <w:rPr>
          <w:color w:val="auto"/>
        </w:rPr>
        <w:t>от</w:t>
      </w:r>
      <w:r w:rsidR="00D8620E" w:rsidRPr="00D8620E">
        <w:rPr>
          <w:color w:val="auto"/>
        </w:rPr>
        <w:t xml:space="preserve"> 23.05 .</w:t>
      </w:r>
      <w:r w:rsidR="004B2342" w:rsidRPr="00D8620E">
        <w:rPr>
          <w:color w:val="auto"/>
        </w:rPr>
        <w:t>2018</w:t>
      </w:r>
      <w:r w:rsidRPr="00D8620E">
        <w:rPr>
          <w:color w:val="auto"/>
        </w:rPr>
        <w:t xml:space="preserve"> г.</w:t>
      </w:r>
      <w:r w:rsidRPr="006F2F8D">
        <w:rPr>
          <w:color w:val="FF0000"/>
        </w:rPr>
        <w:tab/>
      </w:r>
      <w:r w:rsidRPr="00CD0CBA">
        <w:rPr>
          <w:color w:val="auto"/>
        </w:rPr>
        <w:t xml:space="preserve">№ </w:t>
      </w:r>
      <w:r w:rsidR="004B2342">
        <w:rPr>
          <w:color w:val="auto"/>
        </w:rPr>
        <w:t>1</w:t>
      </w:r>
      <w:r w:rsidR="00E21A3B">
        <w:rPr>
          <w:color w:val="auto"/>
        </w:rPr>
        <w:t>6</w:t>
      </w:r>
    </w:p>
    <w:p w:rsidR="00F9143F" w:rsidRPr="006F2F8D" w:rsidRDefault="00F9143F" w:rsidP="00400155">
      <w:pPr>
        <w:pStyle w:val="20"/>
        <w:shd w:val="clear" w:color="auto" w:fill="auto"/>
        <w:tabs>
          <w:tab w:val="left" w:pos="8647"/>
        </w:tabs>
        <w:spacing w:line="240" w:lineRule="auto"/>
        <w:ind w:left="40"/>
        <w:rPr>
          <w:color w:val="FF0000"/>
        </w:rPr>
      </w:pPr>
    </w:p>
    <w:p w:rsidR="00D319BE" w:rsidRPr="006F2F8D" w:rsidRDefault="008D5CF0" w:rsidP="00400155">
      <w:pPr>
        <w:pStyle w:val="20"/>
        <w:shd w:val="clear" w:color="auto" w:fill="auto"/>
        <w:spacing w:line="240" w:lineRule="auto"/>
        <w:ind w:left="40"/>
        <w:rPr>
          <w:color w:val="auto"/>
        </w:rPr>
      </w:pPr>
      <w:r w:rsidRPr="006F2F8D">
        <w:rPr>
          <w:color w:val="auto"/>
        </w:rPr>
        <w:t>ПРЕДСЕДАТЕЛЬСТВОВАЛ</w:t>
      </w:r>
    </w:p>
    <w:p w:rsidR="00D319BE" w:rsidRPr="006F2F8D" w:rsidRDefault="00E65DB8" w:rsidP="00400155">
      <w:pPr>
        <w:pStyle w:val="20"/>
        <w:shd w:val="clear" w:color="auto" w:fill="auto"/>
        <w:spacing w:line="240" w:lineRule="auto"/>
        <w:ind w:left="40"/>
        <w:rPr>
          <w:color w:val="auto"/>
        </w:rPr>
      </w:pPr>
      <w:r w:rsidRPr="006F2F8D">
        <w:rPr>
          <w:color w:val="auto"/>
        </w:rPr>
        <w:t>Глава администрации Вилючинского городского округа</w:t>
      </w:r>
      <w:r w:rsidRPr="006F2F8D">
        <w:rPr>
          <w:color w:val="auto"/>
        </w:rPr>
        <w:br/>
        <w:t>председатель комиссии</w:t>
      </w:r>
    </w:p>
    <w:p w:rsidR="00F9143F" w:rsidRPr="006F2F8D" w:rsidRDefault="00F9143F" w:rsidP="00400155">
      <w:pPr>
        <w:pStyle w:val="20"/>
        <w:shd w:val="clear" w:color="auto" w:fill="auto"/>
        <w:spacing w:line="240" w:lineRule="auto"/>
        <w:ind w:left="40"/>
        <w:rPr>
          <w:color w:val="auto"/>
        </w:rPr>
      </w:pPr>
    </w:p>
    <w:p w:rsidR="00D319BE" w:rsidRPr="006F2F8D" w:rsidRDefault="00E65DB8" w:rsidP="00400155">
      <w:pPr>
        <w:pStyle w:val="20"/>
        <w:shd w:val="clear" w:color="auto" w:fill="auto"/>
        <w:spacing w:line="240" w:lineRule="auto"/>
        <w:ind w:left="40"/>
        <w:rPr>
          <w:color w:val="auto"/>
        </w:rPr>
      </w:pPr>
      <w:r w:rsidRPr="006F2F8D">
        <w:rPr>
          <w:color w:val="auto"/>
        </w:rPr>
        <w:t>Г.Н. Смирнова</w:t>
      </w:r>
    </w:p>
    <w:p w:rsidR="00F9143F" w:rsidRPr="006F2F8D" w:rsidRDefault="00F9143F" w:rsidP="00400155">
      <w:pPr>
        <w:pStyle w:val="20"/>
        <w:shd w:val="clear" w:color="auto" w:fill="auto"/>
        <w:spacing w:line="240" w:lineRule="auto"/>
        <w:ind w:left="40"/>
        <w:rPr>
          <w:color w:val="auto"/>
        </w:rPr>
      </w:pPr>
    </w:p>
    <w:p w:rsidR="00D319BE" w:rsidRPr="00837976" w:rsidRDefault="008D5CF0" w:rsidP="00400155">
      <w:pPr>
        <w:pStyle w:val="20"/>
        <w:shd w:val="clear" w:color="auto" w:fill="auto"/>
        <w:spacing w:line="240" w:lineRule="auto"/>
        <w:ind w:left="40"/>
        <w:jc w:val="both"/>
        <w:rPr>
          <w:color w:val="auto"/>
        </w:rPr>
      </w:pPr>
      <w:r w:rsidRPr="00837976">
        <w:rPr>
          <w:rStyle w:val="21"/>
          <w:color w:val="auto"/>
          <w:u w:val="none"/>
        </w:rPr>
        <w:t>Присутствовали:</w:t>
      </w:r>
    </w:p>
    <w:p w:rsidR="00D319BE" w:rsidRPr="006F2F8D" w:rsidRDefault="008D5CF0" w:rsidP="00400155">
      <w:pPr>
        <w:pStyle w:val="20"/>
        <w:shd w:val="clear" w:color="auto" w:fill="auto"/>
        <w:tabs>
          <w:tab w:val="left" w:pos="2835"/>
        </w:tabs>
        <w:spacing w:line="240" w:lineRule="auto"/>
        <w:ind w:left="2835" w:hanging="2795"/>
        <w:jc w:val="both"/>
        <w:rPr>
          <w:color w:val="auto"/>
        </w:rPr>
      </w:pPr>
      <w:r w:rsidRPr="006F2F8D">
        <w:rPr>
          <w:color w:val="auto"/>
        </w:rPr>
        <w:t>члены комиссии -</w:t>
      </w:r>
      <w:r w:rsidRPr="006F2F8D">
        <w:rPr>
          <w:color w:val="FF0000"/>
        </w:rPr>
        <w:tab/>
      </w:r>
      <w:r w:rsidR="006F2F8D" w:rsidRPr="006F2F8D">
        <w:rPr>
          <w:color w:val="auto"/>
        </w:rPr>
        <w:t>А.М. Аношин</w:t>
      </w:r>
      <w:r w:rsidRPr="006F2F8D">
        <w:rPr>
          <w:color w:val="auto"/>
        </w:rPr>
        <w:t>,</w:t>
      </w:r>
      <w:r w:rsidR="006F2F8D" w:rsidRPr="006F2F8D">
        <w:rPr>
          <w:color w:val="auto"/>
        </w:rPr>
        <w:t xml:space="preserve"> В.Н. </w:t>
      </w:r>
      <w:proofErr w:type="spellStart"/>
      <w:r w:rsidR="006F2F8D" w:rsidRPr="006F2F8D">
        <w:rPr>
          <w:color w:val="auto"/>
        </w:rPr>
        <w:t>Вихлянцев</w:t>
      </w:r>
      <w:proofErr w:type="spellEnd"/>
      <w:r w:rsidR="006F2F8D" w:rsidRPr="006F2F8D">
        <w:rPr>
          <w:color w:val="auto"/>
        </w:rPr>
        <w:t>,</w:t>
      </w:r>
      <w:r w:rsidR="000F2969" w:rsidRPr="000F2969">
        <w:rPr>
          <w:color w:val="auto"/>
        </w:rPr>
        <w:t xml:space="preserve"> </w:t>
      </w:r>
      <w:r w:rsidR="000F2969">
        <w:rPr>
          <w:color w:val="auto"/>
        </w:rPr>
        <w:t>Д.А. Сухоруков,</w:t>
      </w:r>
      <w:r w:rsidR="006F2F8D" w:rsidRPr="006F2F8D">
        <w:rPr>
          <w:color w:val="auto"/>
        </w:rPr>
        <w:t xml:space="preserve"> </w:t>
      </w:r>
      <w:r w:rsidR="000F2969">
        <w:rPr>
          <w:color w:val="auto"/>
        </w:rPr>
        <w:t xml:space="preserve">         Д.В. Асташев, В.Д. Архипов, </w:t>
      </w:r>
      <w:r w:rsidR="006F2F8D" w:rsidRPr="006F2F8D">
        <w:rPr>
          <w:color w:val="auto"/>
        </w:rPr>
        <w:t xml:space="preserve">С.А. Внучков, </w:t>
      </w:r>
      <w:r w:rsidR="000F2969">
        <w:rPr>
          <w:color w:val="auto"/>
        </w:rPr>
        <w:t xml:space="preserve">                   В.А. </w:t>
      </w:r>
      <w:proofErr w:type="spellStart"/>
      <w:r w:rsidR="000F2969">
        <w:rPr>
          <w:color w:val="auto"/>
        </w:rPr>
        <w:t>Киушкин</w:t>
      </w:r>
      <w:proofErr w:type="spellEnd"/>
      <w:r w:rsidR="000F2969">
        <w:rPr>
          <w:color w:val="auto"/>
        </w:rPr>
        <w:t xml:space="preserve">, </w:t>
      </w:r>
      <w:r w:rsidR="006F2F8D" w:rsidRPr="006F2F8D">
        <w:rPr>
          <w:color w:val="auto"/>
        </w:rPr>
        <w:t xml:space="preserve">А.М. </w:t>
      </w:r>
      <w:proofErr w:type="spellStart"/>
      <w:r w:rsidR="006F2F8D" w:rsidRPr="006F2F8D">
        <w:rPr>
          <w:color w:val="auto"/>
        </w:rPr>
        <w:t>Коротин</w:t>
      </w:r>
      <w:proofErr w:type="spellEnd"/>
      <w:r w:rsidR="006F2F8D" w:rsidRPr="006F2F8D">
        <w:rPr>
          <w:color w:val="auto"/>
        </w:rPr>
        <w:t xml:space="preserve">, </w:t>
      </w:r>
      <w:r w:rsidR="000F2969">
        <w:rPr>
          <w:color w:val="auto"/>
        </w:rPr>
        <w:t xml:space="preserve">А.Е. Меркулов, </w:t>
      </w:r>
      <w:r w:rsidR="004739EC">
        <w:t>А.В. Федоров</w:t>
      </w:r>
      <w:r w:rsidR="006F2F8D" w:rsidRPr="006F2F8D">
        <w:rPr>
          <w:color w:val="auto"/>
        </w:rPr>
        <w:t xml:space="preserve">, </w:t>
      </w:r>
      <w:r w:rsidR="000F2969">
        <w:rPr>
          <w:color w:val="auto"/>
        </w:rPr>
        <w:t xml:space="preserve"> </w:t>
      </w:r>
      <w:r w:rsidR="00E542D8">
        <w:t xml:space="preserve">Л.Г. </w:t>
      </w:r>
      <w:proofErr w:type="spellStart"/>
      <w:r w:rsidR="00E542D8">
        <w:t>Пойманова</w:t>
      </w:r>
      <w:proofErr w:type="spellEnd"/>
      <w:r w:rsidR="00E542D8">
        <w:t>,</w:t>
      </w:r>
      <w:r w:rsidR="006F2F8D" w:rsidRPr="006F2F8D">
        <w:rPr>
          <w:color w:val="auto"/>
        </w:rPr>
        <w:t xml:space="preserve"> Т.И. Холодов</w:t>
      </w:r>
      <w:r w:rsidR="004739EC">
        <w:rPr>
          <w:color w:val="auto"/>
        </w:rPr>
        <w:t xml:space="preserve">, </w:t>
      </w:r>
      <w:r w:rsidR="004739EC" w:rsidRPr="00A025B4">
        <w:t xml:space="preserve">М.А. </w:t>
      </w:r>
      <w:proofErr w:type="spellStart"/>
      <w:r w:rsidR="004739EC" w:rsidRPr="00A025B4">
        <w:t>Левиков</w:t>
      </w:r>
      <w:r w:rsidR="004739EC">
        <w:t>а</w:t>
      </w:r>
      <w:proofErr w:type="spellEnd"/>
      <w:r w:rsidR="009229AD">
        <w:t xml:space="preserve">; И.Н. </w:t>
      </w:r>
      <w:proofErr w:type="spellStart"/>
      <w:r w:rsidR="009229AD">
        <w:t>Ребрий</w:t>
      </w:r>
      <w:proofErr w:type="spellEnd"/>
      <w:r w:rsidR="009229AD">
        <w:t xml:space="preserve"> </w:t>
      </w:r>
    </w:p>
    <w:p w:rsidR="00E65DB8" w:rsidRPr="006F2F8D" w:rsidRDefault="00E65DB8" w:rsidP="00400155">
      <w:pPr>
        <w:pStyle w:val="20"/>
        <w:shd w:val="clear" w:color="auto" w:fill="auto"/>
        <w:tabs>
          <w:tab w:val="left" w:pos="2835"/>
        </w:tabs>
        <w:spacing w:line="240" w:lineRule="auto"/>
        <w:ind w:left="2835" w:hanging="2795"/>
        <w:jc w:val="both"/>
        <w:rPr>
          <w:color w:val="FF0000"/>
        </w:rPr>
      </w:pPr>
    </w:p>
    <w:p w:rsidR="006F2F8D" w:rsidRPr="006F2F8D" w:rsidRDefault="008D5CF0" w:rsidP="006F2F8D">
      <w:pPr>
        <w:pStyle w:val="20"/>
        <w:shd w:val="clear" w:color="auto" w:fill="auto"/>
        <w:tabs>
          <w:tab w:val="left" w:pos="2835"/>
        </w:tabs>
        <w:spacing w:line="240" w:lineRule="auto"/>
        <w:ind w:left="2835" w:hanging="2795"/>
        <w:jc w:val="both"/>
        <w:rPr>
          <w:color w:val="FF0000"/>
        </w:rPr>
      </w:pPr>
      <w:proofErr w:type="gramStart"/>
      <w:r w:rsidRPr="006F2F8D">
        <w:rPr>
          <w:color w:val="auto"/>
        </w:rPr>
        <w:t>приглашенные</w:t>
      </w:r>
      <w:proofErr w:type="gramEnd"/>
      <w:r w:rsidRPr="006F2F8D">
        <w:rPr>
          <w:color w:val="auto"/>
        </w:rPr>
        <w:t xml:space="preserve"> -</w:t>
      </w:r>
      <w:r w:rsidRPr="006F2F8D">
        <w:rPr>
          <w:color w:val="FF0000"/>
        </w:rPr>
        <w:tab/>
      </w:r>
      <w:r w:rsidR="004739EC" w:rsidRPr="004739EC">
        <w:rPr>
          <w:color w:val="auto"/>
        </w:rPr>
        <w:t>В.Н. Ланин,</w:t>
      </w:r>
      <w:r w:rsidR="004739EC" w:rsidRPr="00837976">
        <w:rPr>
          <w:color w:val="auto"/>
        </w:rPr>
        <w:t xml:space="preserve"> </w:t>
      </w:r>
      <w:r w:rsidR="006F2F8D" w:rsidRPr="006F2F8D">
        <w:t>О.Н</w:t>
      </w:r>
      <w:r w:rsidR="00837976">
        <w:t>.</w:t>
      </w:r>
      <w:r w:rsidR="000F2969">
        <w:t xml:space="preserve"> </w:t>
      </w:r>
      <w:proofErr w:type="spellStart"/>
      <w:r w:rsidR="006F2F8D" w:rsidRPr="006F2F8D">
        <w:t>Токмакова</w:t>
      </w:r>
      <w:proofErr w:type="spellEnd"/>
      <w:r w:rsidR="00837976">
        <w:t xml:space="preserve">, </w:t>
      </w:r>
      <w:r w:rsidR="00837976" w:rsidRPr="006F2F8D">
        <w:rPr>
          <w:color w:val="auto"/>
        </w:rPr>
        <w:t>И.А. Бакал</w:t>
      </w:r>
      <w:r w:rsidR="0048578A">
        <w:rPr>
          <w:color w:val="auto"/>
        </w:rPr>
        <w:t xml:space="preserve">,  </w:t>
      </w:r>
      <w:r w:rsidR="00812BD5">
        <w:rPr>
          <w:color w:val="auto"/>
        </w:rPr>
        <w:t xml:space="preserve">                  </w:t>
      </w:r>
      <w:r w:rsidR="0048578A">
        <w:t xml:space="preserve">Ю.А. </w:t>
      </w:r>
      <w:proofErr w:type="spellStart"/>
      <w:r w:rsidR="0048578A">
        <w:t>Марандыч</w:t>
      </w:r>
      <w:proofErr w:type="spellEnd"/>
    </w:p>
    <w:p w:rsidR="00E65DB8" w:rsidRPr="006F2F8D" w:rsidRDefault="0048578A" w:rsidP="00400155">
      <w:pPr>
        <w:pStyle w:val="20"/>
        <w:shd w:val="clear" w:color="auto" w:fill="auto"/>
        <w:tabs>
          <w:tab w:val="left" w:pos="2835"/>
        </w:tabs>
        <w:spacing w:line="240" w:lineRule="auto"/>
        <w:ind w:left="2835" w:hanging="2795"/>
        <w:jc w:val="both"/>
        <w:rPr>
          <w:color w:val="FF0000"/>
        </w:rPr>
      </w:pPr>
      <w:r>
        <w:rPr>
          <w:color w:val="FF0000"/>
        </w:rPr>
        <w:t xml:space="preserve">                                         </w:t>
      </w:r>
    </w:p>
    <w:p w:rsidR="00E65DB8" w:rsidRPr="006F2F8D" w:rsidRDefault="00E65DB8" w:rsidP="00400155">
      <w:pPr>
        <w:pStyle w:val="20"/>
        <w:shd w:val="clear" w:color="auto" w:fill="auto"/>
        <w:tabs>
          <w:tab w:val="left" w:pos="2835"/>
        </w:tabs>
        <w:spacing w:line="240" w:lineRule="auto"/>
        <w:ind w:left="2835" w:hanging="2795"/>
        <w:jc w:val="left"/>
        <w:rPr>
          <w:color w:val="auto"/>
        </w:rPr>
      </w:pPr>
      <w:r w:rsidRPr="006F2F8D">
        <w:rPr>
          <w:color w:val="auto"/>
        </w:rPr>
        <w:t>----------------------------------------------------------------------</w:t>
      </w:r>
      <w:r w:rsidR="004B2342">
        <w:rPr>
          <w:color w:val="auto"/>
        </w:rPr>
        <w:t>-----------------------------</w:t>
      </w:r>
    </w:p>
    <w:p w:rsidR="00D319BE" w:rsidRPr="00E21A3B" w:rsidRDefault="00E65DB8" w:rsidP="004739EC">
      <w:pPr>
        <w:pStyle w:val="22"/>
        <w:shd w:val="clear" w:color="auto" w:fill="auto"/>
        <w:tabs>
          <w:tab w:val="left" w:pos="1030"/>
        </w:tabs>
        <w:spacing w:before="0" w:after="0" w:line="324" w:lineRule="exact"/>
        <w:rPr>
          <w:sz w:val="28"/>
          <w:szCs w:val="28"/>
        </w:rPr>
      </w:pPr>
      <w:r w:rsidRPr="00E21A3B">
        <w:rPr>
          <w:sz w:val="28"/>
          <w:szCs w:val="28"/>
          <w:lang w:val="en-US"/>
        </w:rPr>
        <w:t>I</w:t>
      </w:r>
      <w:r w:rsidRPr="00E21A3B">
        <w:rPr>
          <w:sz w:val="28"/>
          <w:szCs w:val="28"/>
        </w:rPr>
        <w:t xml:space="preserve">. </w:t>
      </w:r>
      <w:r w:rsidR="00E21A3B" w:rsidRPr="00E21A3B">
        <w:rPr>
          <w:sz w:val="28"/>
          <w:szCs w:val="28"/>
        </w:rPr>
        <w:t xml:space="preserve">Об организации в летний период </w:t>
      </w:r>
      <w:r w:rsidR="007942F8">
        <w:rPr>
          <w:sz w:val="28"/>
          <w:szCs w:val="28"/>
        </w:rPr>
        <w:t xml:space="preserve">летних оздоровительных учреждений на базе образовательных организаций с дневным пребыванием людей (далее – ЛОУ) </w:t>
      </w:r>
    </w:p>
    <w:p w:rsidR="00F9143F" w:rsidRPr="006F2F8D" w:rsidRDefault="00F9143F" w:rsidP="004B2342">
      <w:pPr>
        <w:pStyle w:val="20"/>
        <w:shd w:val="clear" w:color="auto" w:fill="auto"/>
        <w:spacing w:line="240" w:lineRule="auto"/>
        <w:ind w:right="-7"/>
        <w:jc w:val="both"/>
        <w:rPr>
          <w:color w:val="auto"/>
        </w:rPr>
      </w:pPr>
      <w:r w:rsidRPr="006F2F8D">
        <w:rPr>
          <w:color w:val="auto"/>
        </w:rPr>
        <w:t>--------------------------------------------------------------------</w:t>
      </w:r>
      <w:r w:rsidR="004B2342">
        <w:rPr>
          <w:color w:val="auto"/>
        </w:rPr>
        <w:t>--------------------------------</w:t>
      </w:r>
    </w:p>
    <w:p w:rsidR="00482707" w:rsidRPr="006F2F8D" w:rsidRDefault="00482707" w:rsidP="00407CA1">
      <w:pPr>
        <w:pStyle w:val="20"/>
        <w:shd w:val="clear" w:color="auto" w:fill="auto"/>
        <w:spacing w:line="240" w:lineRule="auto"/>
        <w:ind w:right="280"/>
        <w:rPr>
          <w:color w:val="auto"/>
        </w:rPr>
      </w:pPr>
      <w:r w:rsidRPr="006F2F8D">
        <w:rPr>
          <w:color w:val="auto"/>
        </w:rPr>
        <w:t>(</w:t>
      </w:r>
      <w:r w:rsidR="00E21A3B" w:rsidRPr="006F2F8D">
        <w:rPr>
          <w:color w:val="auto"/>
        </w:rPr>
        <w:t>И.А. Бакал</w:t>
      </w:r>
      <w:r w:rsidRPr="006F2F8D">
        <w:rPr>
          <w:color w:val="auto"/>
        </w:rPr>
        <w:t>)</w:t>
      </w:r>
    </w:p>
    <w:p w:rsidR="00F9143F" w:rsidRPr="006F2F8D" w:rsidRDefault="00F9143F" w:rsidP="00400155">
      <w:pPr>
        <w:pStyle w:val="20"/>
        <w:shd w:val="clear" w:color="auto" w:fill="auto"/>
        <w:spacing w:line="240" w:lineRule="auto"/>
        <w:ind w:right="440" w:firstLine="700"/>
      </w:pPr>
    </w:p>
    <w:p w:rsidR="00A47AC1" w:rsidRDefault="00A47AC1" w:rsidP="00A362D6">
      <w:pPr>
        <w:pStyle w:val="22"/>
        <w:shd w:val="clear" w:color="auto" w:fill="auto"/>
        <w:suppressAutoHyphens/>
        <w:spacing w:before="0" w:after="0" w:line="320" w:lineRule="exact"/>
        <w:ind w:left="20" w:right="40" w:firstLine="831"/>
        <w:rPr>
          <w:sz w:val="28"/>
          <w:szCs w:val="28"/>
        </w:rPr>
      </w:pPr>
      <w:r w:rsidRPr="00F56F35">
        <w:rPr>
          <w:sz w:val="28"/>
          <w:szCs w:val="28"/>
        </w:rPr>
        <w:t xml:space="preserve">Заслушав и обсудив информацию </w:t>
      </w:r>
      <w:r>
        <w:rPr>
          <w:sz w:val="28"/>
          <w:szCs w:val="28"/>
        </w:rPr>
        <w:t xml:space="preserve">начальника отдела образования администрации Вилючинского городского округа И.А. Бакал, </w:t>
      </w:r>
      <w:r w:rsidRPr="00F56F35">
        <w:rPr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A47AC1" w:rsidRDefault="00A47AC1" w:rsidP="00A362D6">
      <w:pPr>
        <w:pStyle w:val="22"/>
        <w:shd w:val="clear" w:color="auto" w:fill="auto"/>
        <w:spacing w:after="0" w:line="317" w:lineRule="exact"/>
        <w:ind w:firstLine="567"/>
        <w:rPr>
          <w:sz w:val="28"/>
          <w:szCs w:val="28"/>
        </w:rPr>
      </w:pPr>
      <w:r w:rsidRPr="00FB4C59">
        <w:rPr>
          <w:sz w:val="28"/>
          <w:szCs w:val="28"/>
        </w:rPr>
        <w:t xml:space="preserve">1. </w:t>
      </w:r>
      <w:r>
        <w:rPr>
          <w:sz w:val="28"/>
          <w:szCs w:val="28"/>
        </w:rPr>
        <w:t>Н</w:t>
      </w:r>
      <w:r w:rsidRPr="00FB4C59">
        <w:rPr>
          <w:sz w:val="28"/>
          <w:szCs w:val="28"/>
        </w:rPr>
        <w:t>ачальнику отдела образования ВГО  (</w:t>
      </w:r>
      <w:r>
        <w:rPr>
          <w:sz w:val="28"/>
          <w:szCs w:val="28"/>
        </w:rPr>
        <w:t>И.А. Бакал</w:t>
      </w:r>
      <w:r w:rsidRPr="00FB4C59">
        <w:rPr>
          <w:sz w:val="28"/>
          <w:szCs w:val="28"/>
        </w:rPr>
        <w:t>):</w:t>
      </w:r>
    </w:p>
    <w:p w:rsidR="00A47AC1" w:rsidRPr="00FB4C59" w:rsidRDefault="00A47AC1" w:rsidP="00A362D6">
      <w:pPr>
        <w:pStyle w:val="22"/>
        <w:shd w:val="clear" w:color="auto" w:fill="auto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Pr="00FB4C59">
        <w:rPr>
          <w:sz w:val="28"/>
          <w:szCs w:val="28"/>
        </w:rPr>
        <w:tab/>
      </w:r>
      <w:r w:rsidRPr="00CB7EF7">
        <w:rPr>
          <w:sz w:val="28"/>
          <w:szCs w:val="28"/>
        </w:rPr>
        <w:t xml:space="preserve">в </w:t>
      </w:r>
      <w:r w:rsidR="00CB7EF7" w:rsidRPr="00CB7EF7">
        <w:rPr>
          <w:sz w:val="28"/>
          <w:szCs w:val="28"/>
        </w:rPr>
        <w:t>течение всей работы ЛОУ осуществлять</w:t>
      </w:r>
      <w:r w:rsidR="00CB7EF7">
        <w:rPr>
          <w:color w:val="FF0000"/>
          <w:sz w:val="28"/>
          <w:szCs w:val="28"/>
        </w:rPr>
        <w:t xml:space="preserve"> </w:t>
      </w:r>
      <w:r w:rsidRPr="00FB4C59">
        <w:rPr>
          <w:sz w:val="28"/>
          <w:szCs w:val="28"/>
        </w:rPr>
        <w:t xml:space="preserve">контроль за состоянием  </w:t>
      </w:r>
      <w:r w:rsidR="007942F8">
        <w:rPr>
          <w:sz w:val="28"/>
          <w:szCs w:val="28"/>
        </w:rPr>
        <w:t>летних</w:t>
      </w:r>
      <w:r w:rsidRPr="00FB4C59">
        <w:rPr>
          <w:sz w:val="28"/>
          <w:szCs w:val="28"/>
        </w:rPr>
        <w:t xml:space="preserve"> оздоровительных учреждений  Вилючинского городского округа, при необходимости  с привлечением специалистов ФГКУ «СУ ФПС №79 МЧС России», Управления </w:t>
      </w:r>
      <w:proofErr w:type="spellStart"/>
      <w:r w:rsidRPr="00FB4C59">
        <w:rPr>
          <w:sz w:val="28"/>
          <w:szCs w:val="28"/>
        </w:rPr>
        <w:t>Роспотреб</w:t>
      </w:r>
      <w:r w:rsidRPr="00FB4C59">
        <w:rPr>
          <w:sz w:val="28"/>
          <w:szCs w:val="28"/>
        </w:rPr>
        <w:softHyphen/>
        <w:t>надзора</w:t>
      </w:r>
      <w:proofErr w:type="spellEnd"/>
      <w:r w:rsidRPr="00FB4C59">
        <w:rPr>
          <w:sz w:val="28"/>
          <w:szCs w:val="28"/>
        </w:rPr>
        <w:t xml:space="preserve"> по Камчатскому краю, сотрудников ОМВД России </w:t>
      </w:r>
      <w:proofErr w:type="gramStart"/>
      <w:r w:rsidRPr="00FB4C59">
        <w:rPr>
          <w:sz w:val="28"/>
          <w:szCs w:val="28"/>
        </w:rPr>
        <w:t>по</w:t>
      </w:r>
      <w:proofErr w:type="gramEnd"/>
      <w:r w:rsidRPr="00FB4C59">
        <w:rPr>
          <w:sz w:val="28"/>
          <w:szCs w:val="28"/>
        </w:rPr>
        <w:t xml:space="preserve"> ЗАТО г. Вилючинск.</w:t>
      </w:r>
    </w:p>
    <w:p w:rsidR="00A47AC1" w:rsidRPr="00FB4C59" w:rsidRDefault="00A47AC1" w:rsidP="00A47AC1">
      <w:pPr>
        <w:pStyle w:val="22"/>
        <w:shd w:val="clear" w:color="auto" w:fill="auto"/>
        <w:tabs>
          <w:tab w:val="left" w:pos="730"/>
          <w:tab w:val="left" w:pos="993"/>
        </w:tabs>
        <w:spacing w:before="0" w:after="0" w:line="240" w:lineRule="auto"/>
        <w:ind w:firstLine="567"/>
        <w:rPr>
          <w:sz w:val="28"/>
          <w:szCs w:val="28"/>
          <w:u w:val="single"/>
        </w:rPr>
      </w:pPr>
      <w:r w:rsidRPr="00FB4C59">
        <w:rPr>
          <w:sz w:val="28"/>
          <w:szCs w:val="28"/>
          <w:u w:val="single"/>
        </w:rPr>
        <w:t xml:space="preserve">Срок – на период работы </w:t>
      </w:r>
      <w:r w:rsidR="00773591">
        <w:rPr>
          <w:sz w:val="28"/>
          <w:szCs w:val="28"/>
          <w:u w:val="single"/>
        </w:rPr>
        <w:t>ЛОУ</w:t>
      </w:r>
      <w:r w:rsidRPr="00FB4C59">
        <w:rPr>
          <w:sz w:val="28"/>
          <w:szCs w:val="28"/>
          <w:u w:val="single"/>
        </w:rPr>
        <w:t xml:space="preserve">. </w:t>
      </w:r>
    </w:p>
    <w:p w:rsidR="00A47AC1" w:rsidRPr="00FB4C59" w:rsidRDefault="00A47AC1" w:rsidP="00A47AC1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A47AC1" w:rsidRDefault="00084EB6" w:rsidP="00A362D6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A47AC1">
        <w:rPr>
          <w:sz w:val="28"/>
          <w:szCs w:val="28"/>
        </w:rPr>
        <w:t>)</w:t>
      </w:r>
      <w:r w:rsidR="00A47AC1" w:rsidRPr="00FB4C59">
        <w:rPr>
          <w:sz w:val="28"/>
          <w:szCs w:val="28"/>
        </w:rPr>
        <w:t xml:space="preserve"> осуществлять </w:t>
      </w:r>
      <w:proofErr w:type="gramStart"/>
      <w:r w:rsidR="00A47AC1" w:rsidRPr="00FB4C59">
        <w:rPr>
          <w:sz w:val="28"/>
          <w:szCs w:val="28"/>
        </w:rPr>
        <w:t>контроль за</w:t>
      </w:r>
      <w:proofErr w:type="gramEnd"/>
      <w:r w:rsidR="00A47AC1" w:rsidRPr="00FB4C59">
        <w:rPr>
          <w:sz w:val="28"/>
          <w:szCs w:val="28"/>
        </w:rPr>
        <w:t xml:space="preserve"> проведением занятий в каждой смене с персоналом </w:t>
      </w:r>
      <w:r w:rsidR="007942F8">
        <w:rPr>
          <w:sz w:val="28"/>
          <w:szCs w:val="28"/>
        </w:rPr>
        <w:t>летних</w:t>
      </w:r>
      <w:r w:rsidR="00A47AC1" w:rsidRPr="00FB4C59">
        <w:rPr>
          <w:sz w:val="28"/>
          <w:szCs w:val="28"/>
        </w:rPr>
        <w:t xml:space="preserve"> оздорови</w:t>
      </w:r>
      <w:r w:rsidR="00A47AC1" w:rsidRPr="00FB4C59">
        <w:rPr>
          <w:sz w:val="28"/>
          <w:szCs w:val="28"/>
        </w:rPr>
        <w:softHyphen/>
        <w:t xml:space="preserve">тельных учреждений  по действиям при </w:t>
      </w:r>
      <w:r w:rsidR="00A47AC1" w:rsidRPr="00FB4C59">
        <w:rPr>
          <w:sz w:val="28"/>
          <w:szCs w:val="28"/>
        </w:rPr>
        <w:lastRenderedPageBreak/>
        <w:t>возникновении чрез</w:t>
      </w:r>
      <w:r w:rsidR="00A47AC1" w:rsidRPr="00FB4C59">
        <w:rPr>
          <w:sz w:val="28"/>
          <w:szCs w:val="28"/>
        </w:rPr>
        <w:softHyphen/>
        <w:t xml:space="preserve">вычайных ситуаций </w:t>
      </w:r>
    </w:p>
    <w:p w:rsidR="001A7288" w:rsidRPr="00FB4C59" w:rsidRDefault="001A7288" w:rsidP="001A7288">
      <w:pPr>
        <w:pStyle w:val="22"/>
        <w:shd w:val="clear" w:color="auto" w:fill="auto"/>
        <w:tabs>
          <w:tab w:val="left" w:pos="730"/>
          <w:tab w:val="left" w:pos="993"/>
        </w:tabs>
        <w:spacing w:before="0" w:after="0" w:line="240" w:lineRule="auto"/>
        <w:ind w:firstLine="567"/>
        <w:rPr>
          <w:sz w:val="28"/>
          <w:szCs w:val="28"/>
          <w:u w:val="single"/>
        </w:rPr>
      </w:pPr>
      <w:r w:rsidRPr="00FB4C59">
        <w:rPr>
          <w:sz w:val="28"/>
          <w:szCs w:val="28"/>
          <w:u w:val="single"/>
        </w:rPr>
        <w:t xml:space="preserve">Срок – на период работы </w:t>
      </w:r>
      <w:r>
        <w:rPr>
          <w:sz w:val="28"/>
          <w:szCs w:val="28"/>
          <w:u w:val="single"/>
        </w:rPr>
        <w:t>ЛОУ</w:t>
      </w:r>
      <w:r w:rsidRPr="00FB4C59">
        <w:rPr>
          <w:sz w:val="28"/>
          <w:szCs w:val="28"/>
          <w:u w:val="single"/>
        </w:rPr>
        <w:t xml:space="preserve">. </w:t>
      </w:r>
    </w:p>
    <w:p w:rsidR="00084EB6" w:rsidRDefault="00084EB6" w:rsidP="00A47AC1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</w:p>
    <w:p w:rsidR="00084EB6" w:rsidRPr="00084EB6" w:rsidRDefault="00084EB6" w:rsidP="00084EB6">
      <w:pPr>
        <w:pStyle w:val="22"/>
        <w:shd w:val="clear" w:color="auto" w:fill="auto"/>
        <w:tabs>
          <w:tab w:val="left" w:pos="851"/>
        </w:tabs>
        <w:spacing w:before="0" w:after="0" w:line="240" w:lineRule="auto"/>
        <w:ind w:firstLine="567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</w:t>
      </w:r>
      <w:r w:rsidR="0065201B">
        <w:rPr>
          <w:sz w:val="28"/>
          <w:szCs w:val="28"/>
        </w:rPr>
        <w:t xml:space="preserve">В соответствии с </w:t>
      </w:r>
      <w:r w:rsidR="0065201B" w:rsidRPr="003E4E4A">
        <w:rPr>
          <w:sz w:val="28"/>
          <w:szCs w:val="28"/>
        </w:rPr>
        <w:t>постановлением Пра</w:t>
      </w:r>
      <w:r w:rsidR="0065201B" w:rsidRPr="003E4E4A">
        <w:rPr>
          <w:sz w:val="28"/>
          <w:szCs w:val="28"/>
        </w:rPr>
        <w:softHyphen/>
        <w:t>вительства Рос</w:t>
      </w:r>
      <w:r w:rsidR="0065201B">
        <w:rPr>
          <w:sz w:val="28"/>
          <w:szCs w:val="28"/>
        </w:rPr>
        <w:t xml:space="preserve">сийской Федерации от 17.12.2013 </w:t>
      </w:r>
      <w:r w:rsidR="0065201B" w:rsidRPr="003E4E4A">
        <w:rPr>
          <w:sz w:val="28"/>
          <w:szCs w:val="28"/>
        </w:rPr>
        <w:t xml:space="preserve">№ </w:t>
      </w:r>
      <w:r w:rsidR="0065201B">
        <w:rPr>
          <w:sz w:val="28"/>
          <w:szCs w:val="28"/>
        </w:rPr>
        <w:t>1177 (с изменениями на 17.04.2018 г.)  н</w:t>
      </w:r>
      <w:r w:rsidRPr="00FB4C59">
        <w:rPr>
          <w:sz w:val="28"/>
          <w:szCs w:val="28"/>
        </w:rPr>
        <w:t>ачальнику отдела образования ВГО  (</w:t>
      </w:r>
      <w:r>
        <w:rPr>
          <w:sz w:val="28"/>
          <w:szCs w:val="28"/>
        </w:rPr>
        <w:t xml:space="preserve">И.А. Бакал) совместно с ГИБДД ОМВД России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Вилючинск </w:t>
      </w:r>
      <w:r w:rsidRPr="00FB4C59">
        <w:rPr>
          <w:sz w:val="28"/>
          <w:szCs w:val="28"/>
        </w:rPr>
        <w:t>взять под особый  контроль организацию перевозок детей к местам организованного отдыха и об</w:t>
      </w:r>
      <w:r w:rsidRPr="00FB4C59">
        <w:rPr>
          <w:sz w:val="28"/>
          <w:szCs w:val="28"/>
        </w:rPr>
        <w:softHyphen/>
        <w:t>ратно, при проведении экскурсионных мероприятий;</w:t>
      </w:r>
    </w:p>
    <w:p w:rsidR="00365621" w:rsidRPr="00FB4C59" w:rsidRDefault="00365621" w:rsidP="00365621">
      <w:pPr>
        <w:pStyle w:val="22"/>
        <w:shd w:val="clear" w:color="auto" w:fill="auto"/>
        <w:tabs>
          <w:tab w:val="left" w:pos="730"/>
          <w:tab w:val="left" w:pos="993"/>
        </w:tabs>
        <w:spacing w:before="0" w:after="0" w:line="240" w:lineRule="auto"/>
        <w:ind w:firstLine="567"/>
        <w:rPr>
          <w:sz w:val="28"/>
          <w:szCs w:val="28"/>
          <w:u w:val="single"/>
        </w:rPr>
      </w:pPr>
      <w:r w:rsidRPr="00FB4C59">
        <w:rPr>
          <w:sz w:val="28"/>
          <w:szCs w:val="28"/>
          <w:u w:val="single"/>
        </w:rPr>
        <w:t xml:space="preserve">Срок – на период работы </w:t>
      </w:r>
      <w:r>
        <w:rPr>
          <w:sz w:val="28"/>
          <w:szCs w:val="28"/>
          <w:u w:val="single"/>
        </w:rPr>
        <w:t>ЛОУ</w:t>
      </w:r>
      <w:r w:rsidRPr="00FB4C59">
        <w:rPr>
          <w:sz w:val="28"/>
          <w:szCs w:val="28"/>
          <w:u w:val="single"/>
        </w:rPr>
        <w:t xml:space="preserve">. </w:t>
      </w:r>
    </w:p>
    <w:p w:rsidR="00A47AC1" w:rsidRPr="00FB4C59" w:rsidRDefault="00A47AC1" w:rsidP="00A47AC1">
      <w:pPr>
        <w:pStyle w:val="22"/>
        <w:spacing w:before="0" w:after="0" w:line="240" w:lineRule="auto"/>
        <w:ind w:firstLine="426"/>
        <w:rPr>
          <w:sz w:val="28"/>
          <w:szCs w:val="28"/>
        </w:rPr>
      </w:pPr>
    </w:p>
    <w:p w:rsidR="00A47AC1" w:rsidRPr="00FB4C59" w:rsidRDefault="00084EB6" w:rsidP="00084EB6">
      <w:pPr>
        <w:pStyle w:val="22"/>
        <w:tabs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3</w:t>
      </w:r>
      <w:r w:rsidR="00A47AC1" w:rsidRPr="00FB4C59">
        <w:rPr>
          <w:sz w:val="28"/>
          <w:szCs w:val="28"/>
        </w:rPr>
        <w:t>.</w:t>
      </w:r>
      <w:r w:rsidR="00A47AC1" w:rsidRPr="00FB4C59">
        <w:rPr>
          <w:sz w:val="28"/>
          <w:szCs w:val="28"/>
        </w:rPr>
        <w:tab/>
      </w:r>
      <w:r w:rsidR="00A15BF6">
        <w:rPr>
          <w:sz w:val="28"/>
          <w:szCs w:val="28"/>
        </w:rPr>
        <w:t>Д</w:t>
      </w:r>
      <w:r w:rsidR="00A47AC1" w:rsidRPr="00FB4C59">
        <w:rPr>
          <w:sz w:val="28"/>
          <w:szCs w:val="28"/>
        </w:rPr>
        <w:t xml:space="preserve">иректорам образовательных организаций Вилючинского городского округа: </w:t>
      </w:r>
    </w:p>
    <w:p w:rsidR="00A47AC1" w:rsidRPr="00FB4C59" w:rsidRDefault="00A362D6" w:rsidP="00A47AC1">
      <w:pPr>
        <w:pStyle w:val="22"/>
        <w:tabs>
          <w:tab w:val="left" w:pos="-4111"/>
          <w:tab w:val="left" w:pos="851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1)</w:t>
      </w:r>
      <w:r w:rsidR="00A47AC1" w:rsidRPr="00FB4C59">
        <w:rPr>
          <w:sz w:val="28"/>
          <w:szCs w:val="28"/>
        </w:rPr>
        <w:t xml:space="preserve"> обеспечить пожарную безопасность объектов, предназначенных для организации работы оздоровительных учреждений;</w:t>
      </w:r>
    </w:p>
    <w:p w:rsidR="00A47AC1" w:rsidRPr="00FB4C59" w:rsidRDefault="00A362D6" w:rsidP="00A47AC1">
      <w:pPr>
        <w:pStyle w:val="22"/>
        <w:shd w:val="clear" w:color="auto" w:fill="auto"/>
        <w:tabs>
          <w:tab w:val="left" w:pos="-4111"/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2)</w:t>
      </w:r>
      <w:r w:rsidR="00A47AC1" w:rsidRPr="00FB4C59">
        <w:rPr>
          <w:sz w:val="28"/>
          <w:szCs w:val="28"/>
        </w:rPr>
        <w:t xml:space="preserve"> обеспечить своевременную очистку территории учреждений и прилегающих территорий от горючих отходов (мусора, тары, опавших листьев, сухой травы и т.д.);</w:t>
      </w:r>
    </w:p>
    <w:p w:rsidR="00A47AC1" w:rsidRPr="00FB4C59" w:rsidRDefault="00A362D6" w:rsidP="00A362D6">
      <w:pPr>
        <w:pStyle w:val="22"/>
        <w:shd w:val="clear" w:color="auto" w:fill="auto"/>
        <w:tabs>
          <w:tab w:val="left" w:pos="-4111"/>
          <w:tab w:val="left" w:pos="993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sz w:val="28"/>
          <w:szCs w:val="28"/>
        </w:rPr>
        <w:tab/>
      </w:r>
      <w:r w:rsidR="00A47AC1" w:rsidRPr="00FB4C59">
        <w:rPr>
          <w:sz w:val="28"/>
          <w:szCs w:val="28"/>
        </w:rPr>
        <w:t xml:space="preserve">обеспечить постоянный </w:t>
      </w:r>
      <w:proofErr w:type="gramStart"/>
      <w:r w:rsidR="00A47AC1" w:rsidRPr="00FB4C59">
        <w:rPr>
          <w:sz w:val="28"/>
          <w:szCs w:val="28"/>
        </w:rPr>
        <w:t>контроль за</w:t>
      </w:r>
      <w:proofErr w:type="gramEnd"/>
      <w:r w:rsidR="00A47AC1" w:rsidRPr="00FB4C59">
        <w:rPr>
          <w:sz w:val="28"/>
          <w:szCs w:val="28"/>
        </w:rPr>
        <w:t xml:space="preserve"> работоспособностью автоматической пожарной сигнализации и систем оповещения и управления эвакуацией людей при пожаре, исправность и работоспособность систем внутреннего и наружного противопожарного водопровода, обеспечить объекты надлежащим количеством исправных первичных средств пожаротушения;</w:t>
      </w:r>
    </w:p>
    <w:p w:rsidR="00A47AC1" w:rsidRPr="00FB4C59" w:rsidRDefault="00A362D6" w:rsidP="00A47AC1">
      <w:pPr>
        <w:pStyle w:val="22"/>
        <w:tabs>
          <w:tab w:val="left" w:pos="-4111"/>
          <w:tab w:val="left" w:pos="730"/>
          <w:tab w:val="left" w:pos="851"/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4)</w:t>
      </w:r>
      <w:r w:rsidR="00A47AC1" w:rsidRPr="00FB4C59">
        <w:rPr>
          <w:sz w:val="28"/>
          <w:szCs w:val="28"/>
        </w:rPr>
        <w:t xml:space="preserve"> определить должностное лицо, ответственное за электрохозяйство на территории детского оздоровительного учреждения;</w:t>
      </w:r>
    </w:p>
    <w:p w:rsidR="001A7288" w:rsidRPr="00FB4C59" w:rsidRDefault="001A7288" w:rsidP="001A7288">
      <w:pPr>
        <w:pStyle w:val="22"/>
        <w:shd w:val="clear" w:color="auto" w:fill="auto"/>
        <w:tabs>
          <w:tab w:val="left" w:pos="730"/>
          <w:tab w:val="left" w:pos="993"/>
        </w:tabs>
        <w:spacing w:before="0" w:after="0" w:line="240" w:lineRule="auto"/>
        <w:ind w:firstLine="567"/>
        <w:rPr>
          <w:sz w:val="28"/>
          <w:szCs w:val="28"/>
          <w:u w:val="single"/>
        </w:rPr>
      </w:pPr>
      <w:r w:rsidRPr="00FB4C59">
        <w:rPr>
          <w:sz w:val="28"/>
          <w:szCs w:val="28"/>
          <w:u w:val="single"/>
        </w:rPr>
        <w:t xml:space="preserve">Срок – на период работы </w:t>
      </w:r>
      <w:r>
        <w:rPr>
          <w:sz w:val="28"/>
          <w:szCs w:val="28"/>
          <w:u w:val="single"/>
        </w:rPr>
        <w:t>ЛОУ</w:t>
      </w:r>
      <w:r w:rsidRPr="00FB4C59">
        <w:rPr>
          <w:sz w:val="28"/>
          <w:szCs w:val="28"/>
          <w:u w:val="single"/>
        </w:rPr>
        <w:t xml:space="preserve">. </w:t>
      </w:r>
    </w:p>
    <w:p w:rsidR="00A47AC1" w:rsidRPr="00FB4C59" w:rsidRDefault="00A47AC1" w:rsidP="00A47AC1">
      <w:pPr>
        <w:pStyle w:val="22"/>
        <w:shd w:val="clear" w:color="auto" w:fill="auto"/>
        <w:tabs>
          <w:tab w:val="left" w:pos="-4111"/>
          <w:tab w:val="left" w:pos="709"/>
          <w:tab w:val="left" w:pos="851"/>
          <w:tab w:val="left" w:pos="10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</w:p>
    <w:p w:rsidR="00A47AC1" w:rsidRDefault="00084EB6" w:rsidP="00A47AC1">
      <w:pPr>
        <w:pStyle w:val="22"/>
        <w:shd w:val="clear" w:color="auto" w:fill="auto"/>
        <w:tabs>
          <w:tab w:val="left" w:pos="-4111"/>
          <w:tab w:val="left" w:pos="709"/>
          <w:tab w:val="left" w:pos="851"/>
          <w:tab w:val="left" w:pos="10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A15BF6">
        <w:rPr>
          <w:sz w:val="28"/>
          <w:szCs w:val="28"/>
        </w:rPr>
        <w:t xml:space="preserve">. </w:t>
      </w:r>
      <w:r w:rsidR="007942F8">
        <w:rPr>
          <w:sz w:val="28"/>
          <w:szCs w:val="28"/>
        </w:rPr>
        <w:t>Начальникам летних оздоровительных учреждений</w:t>
      </w:r>
      <w:r w:rsidR="00A47AC1" w:rsidRPr="00FB4C59">
        <w:rPr>
          <w:sz w:val="28"/>
          <w:szCs w:val="28"/>
        </w:rPr>
        <w:t xml:space="preserve"> Вилючинского городского округа:</w:t>
      </w:r>
    </w:p>
    <w:p w:rsidR="00A362D6" w:rsidRDefault="00A362D6" w:rsidP="00A362D6">
      <w:pPr>
        <w:pStyle w:val="22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FB4C59">
        <w:rPr>
          <w:sz w:val="28"/>
          <w:szCs w:val="28"/>
        </w:rPr>
        <w:t>организовывать проведение занятий в каждой смене с персоналом детских оздорови</w:t>
      </w:r>
      <w:r w:rsidRPr="00FB4C59">
        <w:rPr>
          <w:sz w:val="28"/>
          <w:szCs w:val="28"/>
        </w:rPr>
        <w:softHyphen/>
        <w:t>тельных учреждений  по действиям при возникновении чрез</w:t>
      </w:r>
      <w:r w:rsidRPr="00FB4C59">
        <w:rPr>
          <w:sz w:val="28"/>
          <w:szCs w:val="28"/>
        </w:rPr>
        <w:softHyphen/>
        <w:t>вычайных ситуаций</w:t>
      </w:r>
      <w:r>
        <w:rPr>
          <w:sz w:val="28"/>
          <w:szCs w:val="28"/>
        </w:rPr>
        <w:t>:</w:t>
      </w:r>
      <w:r w:rsidRPr="00FB4C59">
        <w:rPr>
          <w:sz w:val="28"/>
          <w:szCs w:val="28"/>
        </w:rPr>
        <w:t xml:space="preserve"> </w:t>
      </w:r>
    </w:p>
    <w:p w:rsidR="00A362D6" w:rsidRDefault="00A362D6" w:rsidP="00A362D6">
      <w:pPr>
        <w:pStyle w:val="22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C59">
        <w:rPr>
          <w:sz w:val="28"/>
          <w:szCs w:val="28"/>
        </w:rPr>
        <w:t xml:space="preserve">при обнаружении подозрительных предметов, </w:t>
      </w:r>
    </w:p>
    <w:p w:rsidR="00A362D6" w:rsidRDefault="00A362D6" w:rsidP="00A362D6">
      <w:pPr>
        <w:pStyle w:val="22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при пожаре</w:t>
      </w:r>
      <w:r w:rsidRPr="00FB4C59">
        <w:rPr>
          <w:sz w:val="28"/>
          <w:szCs w:val="28"/>
        </w:rPr>
        <w:t xml:space="preserve"> </w:t>
      </w:r>
    </w:p>
    <w:p w:rsidR="00A362D6" w:rsidRDefault="00A362D6" w:rsidP="00A362D6">
      <w:pPr>
        <w:pStyle w:val="22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 при землетрясении</w:t>
      </w:r>
      <w:r w:rsidRPr="00FB4C59">
        <w:rPr>
          <w:sz w:val="28"/>
          <w:szCs w:val="28"/>
        </w:rPr>
        <w:t xml:space="preserve"> </w:t>
      </w:r>
    </w:p>
    <w:p w:rsidR="00A362D6" w:rsidRDefault="00A362D6" w:rsidP="00A362D6">
      <w:pPr>
        <w:pStyle w:val="22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C59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организации взаимодействия </w:t>
      </w:r>
      <w:r w:rsidRPr="00FB4C59">
        <w:rPr>
          <w:sz w:val="28"/>
          <w:szCs w:val="28"/>
        </w:rPr>
        <w:t xml:space="preserve"> с ЕДДС ВГО</w:t>
      </w:r>
      <w:r>
        <w:rPr>
          <w:sz w:val="28"/>
          <w:szCs w:val="28"/>
        </w:rPr>
        <w:t>,</w:t>
      </w:r>
      <w:r w:rsidRPr="00FB4C59">
        <w:rPr>
          <w:sz w:val="28"/>
          <w:szCs w:val="28"/>
        </w:rPr>
        <w:t xml:space="preserve"> ОМВД России </w:t>
      </w:r>
      <w:proofErr w:type="gramStart"/>
      <w:r w:rsidRPr="00FB4C59">
        <w:rPr>
          <w:sz w:val="28"/>
          <w:szCs w:val="28"/>
        </w:rPr>
        <w:t>по</w:t>
      </w:r>
      <w:proofErr w:type="gramEnd"/>
      <w:r w:rsidRPr="00FB4C59">
        <w:rPr>
          <w:sz w:val="28"/>
          <w:szCs w:val="28"/>
        </w:rPr>
        <w:t xml:space="preserve"> ЗАТО г. Вилючинск</w:t>
      </w:r>
      <w:r w:rsidRPr="00C92153">
        <w:rPr>
          <w:sz w:val="28"/>
          <w:szCs w:val="28"/>
        </w:rPr>
        <w:t xml:space="preserve"> </w:t>
      </w:r>
      <w:r w:rsidRPr="00FB4C59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FB4C59">
        <w:rPr>
          <w:sz w:val="28"/>
          <w:szCs w:val="28"/>
        </w:rPr>
        <w:t>ФГКУ</w:t>
      </w:r>
      <w:r>
        <w:rPr>
          <w:sz w:val="28"/>
          <w:szCs w:val="28"/>
        </w:rPr>
        <w:t xml:space="preserve"> </w:t>
      </w:r>
      <w:r w:rsidRPr="00FB4C59">
        <w:rPr>
          <w:sz w:val="28"/>
          <w:szCs w:val="28"/>
        </w:rPr>
        <w:t>«СУ ФПС №79 МЧС России»</w:t>
      </w:r>
      <w:r w:rsidR="00866C80">
        <w:rPr>
          <w:sz w:val="28"/>
          <w:szCs w:val="28"/>
        </w:rPr>
        <w:t>;</w:t>
      </w:r>
    </w:p>
    <w:p w:rsidR="00866C80" w:rsidRDefault="00866C80" w:rsidP="00866C80">
      <w:pPr>
        <w:pStyle w:val="22"/>
        <w:shd w:val="clear" w:color="auto" w:fill="auto"/>
        <w:tabs>
          <w:tab w:val="left" w:pos="-4111"/>
          <w:tab w:val="left" w:pos="709"/>
          <w:tab w:val="left" w:pos="851"/>
          <w:tab w:val="left" w:pos="10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FB4C59">
        <w:rPr>
          <w:sz w:val="28"/>
          <w:szCs w:val="28"/>
        </w:rPr>
        <w:t xml:space="preserve">организовать и провести практические занятия по отработке эвакуации в случае </w:t>
      </w:r>
      <w:r>
        <w:rPr>
          <w:sz w:val="28"/>
          <w:szCs w:val="28"/>
        </w:rPr>
        <w:t>чрезвычайной ситуации в каждой смене;</w:t>
      </w:r>
      <w:r w:rsidRPr="00FB4C59">
        <w:rPr>
          <w:sz w:val="28"/>
          <w:szCs w:val="28"/>
        </w:rPr>
        <w:t xml:space="preserve"> </w:t>
      </w:r>
    </w:p>
    <w:p w:rsidR="00A47AC1" w:rsidRPr="00FB4C59" w:rsidRDefault="00866C80" w:rsidP="00A47AC1">
      <w:pPr>
        <w:pStyle w:val="22"/>
        <w:shd w:val="clear" w:color="auto" w:fill="auto"/>
        <w:tabs>
          <w:tab w:val="left" w:pos="-4111"/>
          <w:tab w:val="left" w:pos="709"/>
          <w:tab w:val="left" w:pos="851"/>
          <w:tab w:val="left" w:pos="10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47AC1" w:rsidRPr="00FB4C59">
        <w:rPr>
          <w:sz w:val="28"/>
          <w:szCs w:val="28"/>
        </w:rPr>
        <w:t xml:space="preserve">организовать взаимодействие с ГИБДД ОМВД России </w:t>
      </w:r>
      <w:proofErr w:type="gramStart"/>
      <w:r w:rsidR="00A47AC1" w:rsidRPr="00FB4C59">
        <w:rPr>
          <w:sz w:val="28"/>
          <w:szCs w:val="28"/>
        </w:rPr>
        <w:t>по</w:t>
      </w:r>
      <w:proofErr w:type="gramEnd"/>
      <w:r w:rsidR="00A47AC1" w:rsidRPr="00FB4C59">
        <w:rPr>
          <w:sz w:val="28"/>
          <w:szCs w:val="28"/>
        </w:rPr>
        <w:t xml:space="preserve"> ЗАТО г. Вилючинск при организации перевозок детей к местам организованного отдыха и об</w:t>
      </w:r>
      <w:r w:rsidR="00A47AC1" w:rsidRPr="00FB4C59">
        <w:rPr>
          <w:sz w:val="28"/>
          <w:szCs w:val="28"/>
        </w:rPr>
        <w:softHyphen/>
        <w:t>ратно, при проведении экскурсионных мероприятий;</w:t>
      </w:r>
    </w:p>
    <w:p w:rsidR="00866C80" w:rsidRPr="00FB4C59" w:rsidRDefault="00A362D6" w:rsidP="00866C80">
      <w:pPr>
        <w:pStyle w:val="22"/>
        <w:shd w:val="clear" w:color="auto" w:fill="auto"/>
        <w:tabs>
          <w:tab w:val="left" w:pos="-4111"/>
          <w:tab w:val="left" w:pos="709"/>
          <w:tab w:val="left" w:pos="851"/>
          <w:tab w:val="left" w:pos="10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4)</w:t>
      </w:r>
      <w:r w:rsidR="00A47AC1" w:rsidRPr="00FB4C59">
        <w:rPr>
          <w:sz w:val="28"/>
          <w:szCs w:val="28"/>
        </w:rPr>
        <w:t xml:space="preserve"> </w:t>
      </w:r>
      <w:r w:rsidR="00866C80">
        <w:rPr>
          <w:sz w:val="28"/>
          <w:szCs w:val="28"/>
        </w:rPr>
        <w:t>при посещении</w:t>
      </w:r>
      <w:r w:rsidR="00866C80" w:rsidRPr="00FB4C59">
        <w:rPr>
          <w:sz w:val="28"/>
          <w:szCs w:val="28"/>
        </w:rPr>
        <w:t xml:space="preserve"> леса </w:t>
      </w:r>
      <w:r w:rsidR="00866C80">
        <w:rPr>
          <w:sz w:val="28"/>
          <w:szCs w:val="28"/>
        </w:rPr>
        <w:t xml:space="preserve">провести </w:t>
      </w:r>
      <w:r w:rsidR="00866C80" w:rsidRPr="00FB4C59">
        <w:rPr>
          <w:sz w:val="28"/>
          <w:szCs w:val="28"/>
        </w:rPr>
        <w:t xml:space="preserve">занятия с детьми </w:t>
      </w:r>
      <w:r w:rsidR="00866C80">
        <w:rPr>
          <w:sz w:val="28"/>
          <w:szCs w:val="28"/>
        </w:rPr>
        <w:t>по мерам пожарной</w:t>
      </w:r>
      <w:r w:rsidR="00866C80" w:rsidRPr="00FB4C59">
        <w:rPr>
          <w:sz w:val="28"/>
          <w:szCs w:val="28"/>
        </w:rPr>
        <w:t xml:space="preserve"> </w:t>
      </w:r>
      <w:r w:rsidR="00866C80">
        <w:rPr>
          <w:sz w:val="28"/>
          <w:szCs w:val="28"/>
        </w:rPr>
        <w:t>безопасности в лесу</w:t>
      </w:r>
      <w:r w:rsidR="00866C80" w:rsidRPr="00FB4C59">
        <w:rPr>
          <w:sz w:val="28"/>
          <w:szCs w:val="28"/>
        </w:rPr>
        <w:t>;</w:t>
      </w:r>
    </w:p>
    <w:p w:rsidR="00A47AC1" w:rsidRPr="00FB4C59" w:rsidRDefault="00866C80" w:rsidP="00866C80">
      <w:pPr>
        <w:pStyle w:val="22"/>
        <w:shd w:val="clear" w:color="auto" w:fill="auto"/>
        <w:tabs>
          <w:tab w:val="left" w:pos="-4111"/>
          <w:tab w:val="left" w:pos="730"/>
          <w:tab w:val="left" w:pos="851"/>
          <w:tab w:val="left" w:pos="10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5) </w:t>
      </w:r>
      <w:r w:rsidRPr="00FB4C59">
        <w:rPr>
          <w:sz w:val="28"/>
          <w:szCs w:val="28"/>
        </w:rPr>
        <w:t>организовывать проведение осмотров детей после посещения леса на предмет наличия клещей;</w:t>
      </w:r>
    </w:p>
    <w:p w:rsidR="00A47AC1" w:rsidRPr="00FB4C59" w:rsidRDefault="00866C80" w:rsidP="00A47AC1">
      <w:pPr>
        <w:pStyle w:val="22"/>
        <w:tabs>
          <w:tab w:val="left" w:pos="-4111"/>
          <w:tab w:val="left" w:pos="730"/>
          <w:tab w:val="left" w:pos="851"/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A362D6">
        <w:rPr>
          <w:sz w:val="28"/>
          <w:szCs w:val="28"/>
        </w:rPr>
        <w:t>)</w:t>
      </w:r>
      <w:r w:rsidR="00A47AC1" w:rsidRPr="00FB4C59">
        <w:rPr>
          <w:sz w:val="28"/>
          <w:szCs w:val="28"/>
        </w:rPr>
        <w:t xml:space="preserve"> не допускать к работе лиц, не прошедших противопожарный инструктаж;</w:t>
      </w:r>
    </w:p>
    <w:p w:rsidR="00A47AC1" w:rsidRPr="00FB4C59" w:rsidRDefault="00A47AC1" w:rsidP="00A47AC1">
      <w:pPr>
        <w:pStyle w:val="22"/>
        <w:shd w:val="clear" w:color="auto" w:fill="auto"/>
        <w:tabs>
          <w:tab w:val="left" w:pos="-4111"/>
          <w:tab w:val="left" w:pos="730"/>
          <w:tab w:val="left" w:pos="851"/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  <w:u w:val="single"/>
        </w:rPr>
      </w:pPr>
      <w:r w:rsidRPr="00FB4C59">
        <w:rPr>
          <w:sz w:val="28"/>
          <w:szCs w:val="28"/>
          <w:u w:val="single"/>
        </w:rPr>
        <w:t xml:space="preserve">Срок </w:t>
      </w:r>
      <w:proofErr w:type="gramStart"/>
      <w:r w:rsidRPr="00FB4C59">
        <w:rPr>
          <w:sz w:val="28"/>
          <w:szCs w:val="28"/>
          <w:u w:val="single"/>
        </w:rPr>
        <w:t>–н</w:t>
      </w:r>
      <w:proofErr w:type="gramEnd"/>
      <w:r w:rsidRPr="00FB4C59">
        <w:rPr>
          <w:sz w:val="28"/>
          <w:szCs w:val="28"/>
          <w:u w:val="single"/>
        </w:rPr>
        <w:t xml:space="preserve">а период работы </w:t>
      </w:r>
      <w:r w:rsidR="007942F8">
        <w:rPr>
          <w:sz w:val="28"/>
          <w:szCs w:val="28"/>
          <w:u w:val="single"/>
        </w:rPr>
        <w:t>ЛОУ</w:t>
      </w:r>
      <w:r w:rsidRPr="00FB4C59">
        <w:rPr>
          <w:sz w:val="28"/>
          <w:szCs w:val="28"/>
          <w:u w:val="single"/>
        </w:rPr>
        <w:t>.</w:t>
      </w:r>
    </w:p>
    <w:p w:rsidR="00A47AC1" w:rsidRPr="00FB4C59" w:rsidRDefault="00A47AC1" w:rsidP="00A47AC1">
      <w:pPr>
        <w:tabs>
          <w:tab w:val="left" w:pos="6521"/>
          <w:tab w:val="left" w:pos="7015"/>
        </w:tabs>
        <w:jc w:val="both"/>
        <w:rPr>
          <w:sz w:val="28"/>
          <w:szCs w:val="28"/>
        </w:rPr>
      </w:pPr>
    </w:p>
    <w:p w:rsidR="00A47AC1" w:rsidRPr="00FB4C59" w:rsidRDefault="00084EB6" w:rsidP="00A47AC1">
      <w:pPr>
        <w:pStyle w:val="22"/>
        <w:tabs>
          <w:tab w:val="left" w:pos="-4111"/>
          <w:tab w:val="left" w:pos="709"/>
          <w:tab w:val="left" w:pos="851"/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A47AC1" w:rsidRPr="00FB4C59">
        <w:rPr>
          <w:sz w:val="28"/>
          <w:szCs w:val="28"/>
        </w:rPr>
        <w:t>. Рекомендовать ФГКУ</w:t>
      </w:r>
      <w:r w:rsidR="00A47AC1">
        <w:rPr>
          <w:sz w:val="28"/>
          <w:szCs w:val="28"/>
        </w:rPr>
        <w:t xml:space="preserve"> </w:t>
      </w:r>
      <w:r w:rsidR="00A47AC1" w:rsidRPr="00FB4C59">
        <w:rPr>
          <w:sz w:val="28"/>
          <w:szCs w:val="28"/>
        </w:rPr>
        <w:t>«СУ ФПС №79 МЧС России»</w:t>
      </w:r>
      <w:r w:rsidR="00A47AC1" w:rsidRPr="00C92153">
        <w:rPr>
          <w:sz w:val="28"/>
          <w:szCs w:val="28"/>
        </w:rPr>
        <w:t xml:space="preserve"> </w:t>
      </w:r>
      <w:r w:rsidR="00A47AC1">
        <w:rPr>
          <w:sz w:val="28"/>
          <w:szCs w:val="28"/>
        </w:rPr>
        <w:t>(</w:t>
      </w:r>
      <w:r w:rsidR="00A47AC1" w:rsidRPr="001469EF">
        <w:rPr>
          <w:sz w:val="28"/>
          <w:szCs w:val="28"/>
        </w:rPr>
        <w:t>А.М. Аношин</w:t>
      </w:r>
      <w:r w:rsidR="00A47AC1">
        <w:rPr>
          <w:sz w:val="28"/>
          <w:szCs w:val="28"/>
        </w:rPr>
        <w:t>)</w:t>
      </w:r>
      <w:r w:rsidR="00A47AC1" w:rsidRPr="00FB4C59">
        <w:rPr>
          <w:sz w:val="28"/>
          <w:szCs w:val="28"/>
        </w:rPr>
        <w:t xml:space="preserve"> принять участие в проведении практических занятий по отработке эвакуации в случае возникновения пожара в каждой смене, а также занятия с детьми на противопожарную тематику.</w:t>
      </w:r>
      <w:r w:rsidR="00A47AC1" w:rsidRPr="00FB4C59">
        <w:rPr>
          <w:b/>
          <w:sz w:val="28"/>
          <w:szCs w:val="28"/>
        </w:rPr>
        <w:tab/>
      </w:r>
    </w:p>
    <w:p w:rsidR="00773591" w:rsidRPr="00FB4C59" w:rsidRDefault="00773591" w:rsidP="00773591">
      <w:pPr>
        <w:pStyle w:val="22"/>
        <w:shd w:val="clear" w:color="auto" w:fill="auto"/>
        <w:tabs>
          <w:tab w:val="left" w:pos="-4111"/>
          <w:tab w:val="left" w:pos="730"/>
          <w:tab w:val="left" w:pos="851"/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  <w:u w:val="single"/>
        </w:rPr>
      </w:pPr>
      <w:r w:rsidRPr="00FB4C59">
        <w:rPr>
          <w:sz w:val="28"/>
          <w:szCs w:val="28"/>
          <w:u w:val="single"/>
        </w:rPr>
        <w:t xml:space="preserve">Срок </w:t>
      </w:r>
      <w:proofErr w:type="gramStart"/>
      <w:r w:rsidRPr="00FB4C59">
        <w:rPr>
          <w:sz w:val="28"/>
          <w:szCs w:val="28"/>
          <w:u w:val="single"/>
        </w:rPr>
        <w:t>–н</w:t>
      </w:r>
      <w:proofErr w:type="gramEnd"/>
      <w:r w:rsidRPr="00FB4C59">
        <w:rPr>
          <w:sz w:val="28"/>
          <w:szCs w:val="28"/>
          <w:u w:val="single"/>
        </w:rPr>
        <w:t xml:space="preserve">а период работы </w:t>
      </w:r>
      <w:r>
        <w:rPr>
          <w:sz w:val="28"/>
          <w:szCs w:val="28"/>
          <w:u w:val="single"/>
        </w:rPr>
        <w:t>ЛОУ</w:t>
      </w:r>
      <w:r w:rsidRPr="00FB4C59">
        <w:rPr>
          <w:sz w:val="28"/>
          <w:szCs w:val="28"/>
          <w:u w:val="single"/>
        </w:rPr>
        <w:t>.</w:t>
      </w:r>
    </w:p>
    <w:p w:rsidR="00A47AC1" w:rsidRPr="00FB4C59" w:rsidRDefault="00A47AC1" w:rsidP="00A47AC1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</w:p>
    <w:p w:rsidR="00A47AC1" w:rsidRPr="00FB4C59" w:rsidRDefault="00084EB6" w:rsidP="00A47AC1">
      <w:pPr>
        <w:pStyle w:val="22"/>
        <w:shd w:val="clear" w:color="auto" w:fill="auto"/>
        <w:spacing w:before="0"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6</w:t>
      </w:r>
      <w:r w:rsidR="00A47AC1" w:rsidRPr="00FB4C59">
        <w:rPr>
          <w:sz w:val="28"/>
          <w:szCs w:val="28"/>
        </w:rPr>
        <w:t xml:space="preserve">. Рекомендовать ОМВД России </w:t>
      </w:r>
      <w:proofErr w:type="gramStart"/>
      <w:r w:rsidR="00A47AC1" w:rsidRPr="00FB4C59">
        <w:rPr>
          <w:sz w:val="28"/>
          <w:szCs w:val="28"/>
        </w:rPr>
        <w:t>по</w:t>
      </w:r>
      <w:proofErr w:type="gramEnd"/>
      <w:r w:rsidR="00A47AC1" w:rsidRPr="00FB4C59">
        <w:rPr>
          <w:sz w:val="28"/>
          <w:szCs w:val="28"/>
        </w:rPr>
        <w:t xml:space="preserve"> ЗАТО г. Вилючинск</w:t>
      </w:r>
      <w:r w:rsidR="00A47AC1" w:rsidRPr="00C92153">
        <w:rPr>
          <w:sz w:val="28"/>
          <w:szCs w:val="28"/>
        </w:rPr>
        <w:t xml:space="preserve"> </w:t>
      </w:r>
      <w:r w:rsidR="00A47AC1">
        <w:rPr>
          <w:sz w:val="28"/>
          <w:szCs w:val="28"/>
        </w:rPr>
        <w:t>(С.М. Гавриленко)</w:t>
      </w:r>
      <w:r w:rsidR="00A47AC1" w:rsidRPr="00FB4C59">
        <w:rPr>
          <w:sz w:val="28"/>
          <w:szCs w:val="28"/>
        </w:rPr>
        <w:t xml:space="preserve"> и ФГКУ «СУ ФПС №79 МЧС России»</w:t>
      </w:r>
      <w:r w:rsidR="00A47AC1" w:rsidRPr="00C92153">
        <w:rPr>
          <w:sz w:val="28"/>
          <w:szCs w:val="28"/>
        </w:rPr>
        <w:t xml:space="preserve"> </w:t>
      </w:r>
      <w:r w:rsidR="00A47AC1">
        <w:rPr>
          <w:sz w:val="28"/>
          <w:szCs w:val="28"/>
        </w:rPr>
        <w:t>(</w:t>
      </w:r>
      <w:r w:rsidR="00A47AC1" w:rsidRPr="001469EF">
        <w:rPr>
          <w:sz w:val="28"/>
          <w:szCs w:val="28"/>
        </w:rPr>
        <w:t>А.М. Аношин</w:t>
      </w:r>
      <w:r w:rsidR="00A47AC1">
        <w:rPr>
          <w:sz w:val="28"/>
          <w:szCs w:val="28"/>
        </w:rPr>
        <w:t>)</w:t>
      </w:r>
      <w:r w:rsidR="00A47AC1" w:rsidRPr="00FB4C59">
        <w:rPr>
          <w:sz w:val="28"/>
          <w:szCs w:val="28"/>
        </w:rPr>
        <w:t xml:space="preserve"> провести в каждой смене инструктажи с руководителями оздоровительных учреждений по охране и обеспечению безопасности детей во время пребывания в оздоровительных учреждениях.</w:t>
      </w:r>
    </w:p>
    <w:p w:rsidR="00773591" w:rsidRPr="00FB4C59" w:rsidRDefault="00773591" w:rsidP="00773591">
      <w:pPr>
        <w:pStyle w:val="22"/>
        <w:shd w:val="clear" w:color="auto" w:fill="auto"/>
        <w:tabs>
          <w:tab w:val="left" w:pos="-4111"/>
          <w:tab w:val="left" w:pos="730"/>
          <w:tab w:val="left" w:pos="851"/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  <w:u w:val="single"/>
        </w:rPr>
      </w:pPr>
      <w:r w:rsidRPr="00FB4C59">
        <w:rPr>
          <w:sz w:val="28"/>
          <w:szCs w:val="28"/>
          <w:u w:val="single"/>
        </w:rPr>
        <w:t xml:space="preserve">Срок </w:t>
      </w:r>
      <w:proofErr w:type="gramStart"/>
      <w:r w:rsidRPr="00FB4C59">
        <w:rPr>
          <w:sz w:val="28"/>
          <w:szCs w:val="28"/>
          <w:u w:val="single"/>
        </w:rPr>
        <w:t>–н</w:t>
      </w:r>
      <w:proofErr w:type="gramEnd"/>
      <w:r w:rsidRPr="00FB4C59">
        <w:rPr>
          <w:sz w:val="28"/>
          <w:szCs w:val="28"/>
          <w:u w:val="single"/>
        </w:rPr>
        <w:t xml:space="preserve">а период работы </w:t>
      </w:r>
      <w:r>
        <w:rPr>
          <w:sz w:val="28"/>
          <w:szCs w:val="28"/>
          <w:u w:val="single"/>
        </w:rPr>
        <w:t>ЛОУ</w:t>
      </w:r>
      <w:r w:rsidRPr="00FB4C59">
        <w:rPr>
          <w:sz w:val="28"/>
          <w:szCs w:val="28"/>
          <w:u w:val="single"/>
        </w:rPr>
        <w:t>.</w:t>
      </w:r>
    </w:p>
    <w:p w:rsidR="00A47AC1" w:rsidRPr="00FB4C59" w:rsidRDefault="00A47AC1" w:rsidP="00A47AC1">
      <w:pPr>
        <w:pStyle w:val="22"/>
        <w:shd w:val="clear" w:color="auto" w:fill="auto"/>
        <w:tabs>
          <w:tab w:val="left" w:pos="709"/>
          <w:tab w:val="left" w:pos="851"/>
        </w:tabs>
        <w:spacing w:before="0" w:after="0" w:line="240" w:lineRule="auto"/>
        <w:ind w:left="567"/>
        <w:rPr>
          <w:sz w:val="28"/>
          <w:szCs w:val="28"/>
          <w:u w:val="single"/>
        </w:rPr>
      </w:pPr>
    </w:p>
    <w:p w:rsidR="00A47AC1" w:rsidRPr="00FB4C59" w:rsidRDefault="00084EB6" w:rsidP="00A47AC1">
      <w:pPr>
        <w:pStyle w:val="22"/>
        <w:shd w:val="clear" w:color="auto" w:fill="auto"/>
        <w:tabs>
          <w:tab w:val="left" w:pos="709"/>
          <w:tab w:val="left" w:pos="993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="00A47AC1" w:rsidRPr="00FB4C59">
        <w:rPr>
          <w:sz w:val="28"/>
          <w:szCs w:val="28"/>
        </w:rPr>
        <w:t>.</w:t>
      </w:r>
      <w:r w:rsidR="00A47AC1" w:rsidRPr="00FB4C59">
        <w:rPr>
          <w:sz w:val="28"/>
          <w:szCs w:val="28"/>
        </w:rPr>
        <w:tab/>
        <w:t xml:space="preserve">Рекомендовать </w:t>
      </w:r>
      <w:proofErr w:type="spellStart"/>
      <w:r w:rsidR="00A47AC1" w:rsidRPr="00FB4C59">
        <w:rPr>
          <w:sz w:val="28"/>
          <w:szCs w:val="28"/>
        </w:rPr>
        <w:t>Вилючинскому</w:t>
      </w:r>
      <w:proofErr w:type="spellEnd"/>
      <w:r w:rsidR="00A47AC1" w:rsidRPr="00FB4C59">
        <w:rPr>
          <w:sz w:val="28"/>
          <w:szCs w:val="28"/>
        </w:rPr>
        <w:t xml:space="preserve"> инспекторскому участку ФИУ «Центр ГИМС МЧС России по Камчатскому краю»</w:t>
      </w:r>
      <w:r w:rsidR="00A47AC1" w:rsidRPr="00DB299C">
        <w:rPr>
          <w:sz w:val="28"/>
          <w:szCs w:val="28"/>
        </w:rPr>
        <w:t xml:space="preserve"> </w:t>
      </w:r>
      <w:r w:rsidR="00A47AC1">
        <w:rPr>
          <w:sz w:val="28"/>
          <w:szCs w:val="28"/>
        </w:rPr>
        <w:t>(</w:t>
      </w:r>
      <w:r w:rsidR="00A47AC1" w:rsidRPr="001469EF">
        <w:rPr>
          <w:sz w:val="28"/>
          <w:szCs w:val="28"/>
        </w:rPr>
        <w:t>А.Е. Меркулов</w:t>
      </w:r>
      <w:r w:rsidR="00A47AC1">
        <w:rPr>
          <w:sz w:val="28"/>
          <w:szCs w:val="28"/>
        </w:rPr>
        <w:t>)</w:t>
      </w:r>
      <w:r w:rsidR="00A47AC1" w:rsidRPr="00FB4C59">
        <w:rPr>
          <w:sz w:val="28"/>
          <w:szCs w:val="28"/>
        </w:rPr>
        <w:t xml:space="preserve"> в каждой смене провести лекции по основам безопасности поведения на воде.</w:t>
      </w:r>
    </w:p>
    <w:p w:rsidR="00773591" w:rsidRPr="00FB4C59" w:rsidRDefault="00773591" w:rsidP="00773591">
      <w:pPr>
        <w:pStyle w:val="22"/>
        <w:shd w:val="clear" w:color="auto" w:fill="auto"/>
        <w:tabs>
          <w:tab w:val="left" w:pos="-4111"/>
          <w:tab w:val="left" w:pos="730"/>
          <w:tab w:val="left" w:pos="851"/>
          <w:tab w:val="left" w:pos="993"/>
          <w:tab w:val="left" w:pos="1276"/>
        </w:tabs>
        <w:spacing w:before="0" w:after="0" w:line="240" w:lineRule="auto"/>
        <w:ind w:firstLine="567"/>
        <w:rPr>
          <w:sz w:val="28"/>
          <w:szCs w:val="28"/>
          <w:u w:val="single"/>
        </w:rPr>
      </w:pPr>
      <w:r w:rsidRPr="00FB4C59">
        <w:rPr>
          <w:sz w:val="28"/>
          <w:szCs w:val="28"/>
          <w:u w:val="single"/>
        </w:rPr>
        <w:t xml:space="preserve">Срок </w:t>
      </w:r>
      <w:proofErr w:type="gramStart"/>
      <w:r w:rsidRPr="00FB4C59">
        <w:rPr>
          <w:sz w:val="28"/>
          <w:szCs w:val="28"/>
          <w:u w:val="single"/>
        </w:rPr>
        <w:t>–н</w:t>
      </w:r>
      <w:proofErr w:type="gramEnd"/>
      <w:r w:rsidRPr="00FB4C59">
        <w:rPr>
          <w:sz w:val="28"/>
          <w:szCs w:val="28"/>
          <w:u w:val="single"/>
        </w:rPr>
        <w:t xml:space="preserve">а период работы </w:t>
      </w:r>
      <w:r>
        <w:rPr>
          <w:sz w:val="28"/>
          <w:szCs w:val="28"/>
          <w:u w:val="single"/>
        </w:rPr>
        <w:t>ЛОУ</w:t>
      </w:r>
      <w:r w:rsidRPr="00FB4C59">
        <w:rPr>
          <w:sz w:val="28"/>
          <w:szCs w:val="28"/>
          <w:u w:val="single"/>
        </w:rPr>
        <w:t>.</w:t>
      </w:r>
    </w:p>
    <w:p w:rsidR="00F55ABC" w:rsidRDefault="00F55ABC" w:rsidP="0035348C">
      <w:pPr>
        <w:pStyle w:val="22"/>
        <w:shd w:val="clear" w:color="auto" w:fill="auto"/>
        <w:spacing w:before="0" w:after="0" w:line="300" w:lineRule="exact"/>
        <w:ind w:right="20"/>
        <w:rPr>
          <w:sz w:val="28"/>
          <w:szCs w:val="28"/>
        </w:rPr>
      </w:pPr>
    </w:p>
    <w:p w:rsidR="00AF500C" w:rsidRPr="004302BF" w:rsidRDefault="0035348C" w:rsidP="0035348C">
      <w:pPr>
        <w:pStyle w:val="22"/>
        <w:shd w:val="clear" w:color="auto" w:fill="auto"/>
        <w:spacing w:before="0" w:after="0" w:line="300" w:lineRule="exact"/>
        <w:ind w:right="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</w:t>
      </w:r>
      <w:r w:rsidR="004B2342">
        <w:rPr>
          <w:sz w:val="28"/>
          <w:szCs w:val="28"/>
        </w:rPr>
        <w:t>-----------------------------</w:t>
      </w:r>
    </w:p>
    <w:p w:rsidR="0035348C" w:rsidRPr="00F55ABC" w:rsidRDefault="0035348C" w:rsidP="00F55ABC">
      <w:pPr>
        <w:pStyle w:val="22"/>
        <w:shd w:val="clear" w:color="auto" w:fill="auto"/>
        <w:tabs>
          <w:tab w:val="left" w:pos="1134"/>
        </w:tabs>
        <w:spacing w:before="0" w:after="0" w:line="322" w:lineRule="exact"/>
        <w:ind w:right="40"/>
        <w:jc w:val="left"/>
        <w:rPr>
          <w:sz w:val="28"/>
          <w:szCs w:val="28"/>
        </w:rPr>
      </w:pPr>
      <w:r>
        <w:rPr>
          <w:sz w:val="28"/>
          <w:lang w:val="en-US"/>
        </w:rPr>
        <w:t>II</w:t>
      </w:r>
      <w:r>
        <w:rPr>
          <w:sz w:val="28"/>
        </w:rPr>
        <w:t xml:space="preserve">. </w:t>
      </w:r>
      <w:r w:rsidR="00F55ABC" w:rsidRPr="00F55ABC">
        <w:rPr>
          <w:color w:val="000000"/>
          <w:sz w:val="28"/>
          <w:szCs w:val="28"/>
        </w:rPr>
        <w:t>О мероприятиях, направленных на обеспечение безопасности людей на водных объектах муниципальных образований в летний период 2018 года</w:t>
      </w:r>
    </w:p>
    <w:p w:rsidR="00AF500C" w:rsidRDefault="0035348C" w:rsidP="0035348C">
      <w:pPr>
        <w:pStyle w:val="22"/>
        <w:shd w:val="clear" w:color="auto" w:fill="auto"/>
        <w:spacing w:before="0" w:after="0" w:line="300" w:lineRule="exact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</w:t>
      </w:r>
      <w:r w:rsidR="004B2342">
        <w:rPr>
          <w:sz w:val="28"/>
          <w:szCs w:val="28"/>
        </w:rPr>
        <w:t>-----------------------------</w:t>
      </w:r>
    </w:p>
    <w:p w:rsidR="00F55ABC" w:rsidRPr="006F2F8D" w:rsidRDefault="00F55ABC" w:rsidP="00F55ABC">
      <w:pPr>
        <w:pStyle w:val="40"/>
        <w:shd w:val="clear" w:color="auto" w:fill="auto"/>
        <w:spacing w:line="240" w:lineRule="auto"/>
        <w:ind w:right="100"/>
        <w:jc w:val="center"/>
        <w:rPr>
          <w:b w:val="0"/>
          <w:sz w:val="28"/>
          <w:szCs w:val="28"/>
        </w:rPr>
      </w:pPr>
      <w:r w:rsidRPr="006F2F8D">
        <w:rPr>
          <w:b w:val="0"/>
          <w:sz w:val="28"/>
          <w:szCs w:val="28"/>
        </w:rPr>
        <w:t>(А.Е. Меркулов)</w:t>
      </w:r>
    </w:p>
    <w:p w:rsidR="00F55ABC" w:rsidRPr="006F2F8D" w:rsidRDefault="00F55ABC" w:rsidP="00F55ABC">
      <w:pPr>
        <w:pStyle w:val="40"/>
        <w:shd w:val="clear" w:color="auto" w:fill="auto"/>
        <w:spacing w:line="240" w:lineRule="auto"/>
        <w:ind w:right="100" w:firstLine="709"/>
        <w:jc w:val="left"/>
        <w:rPr>
          <w:b w:val="0"/>
          <w:sz w:val="28"/>
          <w:szCs w:val="28"/>
        </w:rPr>
      </w:pPr>
    </w:p>
    <w:p w:rsidR="00F55ABC" w:rsidRPr="006F2F8D" w:rsidRDefault="00F55ABC" w:rsidP="00F55ABC">
      <w:pPr>
        <w:pStyle w:val="40"/>
        <w:shd w:val="clear" w:color="auto" w:fill="auto"/>
        <w:spacing w:line="240" w:lineRule="auto"/>
        <w:ind w:right="-1" w:firstLine="709"/>
        <w:rPr>
          <w:b w:val="0"/>
          <w:sz w:val="28"/>
          <w:szCs w:val="28"/>
        </w:rPr>
      </w:pPr>
      <w:r w:rsidRPr="006F2F8D">
        <w:rPr>
          <w:b w:val="0"/>
          <w:sz w:val="28"/>
          <w:szCs w:val="28"/>
        </w:rPr>
        <w:t>Заслушав и обсудив информацию руководителя Вилючинского инспекторского участка ФКУ Центр ГИМС МЧС России по Камчатскому краю – старшего государственного инспектора А.Е. Меркулова, комиссия РЕШИЛА:</w:t>
      </w:r>
    </w:p>
    <w:p w:rsidR="000B18D5" w:rsidRPr="006F2F8D" w:rsidRDefault="000B18D5" w:rsidP="00AC17E0">
      <w:pPr>
        <w:pStyle w:val="40"/>
        <w:shd w:val="clear" w:color="auto" w:fill="auto"/>
        <w:spacing w:line="240" w:lineRule="auto"/>
        <w:ind w:right="100"/>
        <w:jc w:val="left"/>
        <w:rPr>
          <w:b w:val="0"/>
          <w:sz w:val="28"/>
          <w:szCs w:val="28"/>
        </w:rPr>
      </w:pPr>
    </w:p>
    <w:p w:rsidR="00AC17E0" w:rsidRDefault="000B18D5" w:rsidP="008267EA">
      <w:pPr>
        <w:pStyle w:val="40"/>
        <w:shd w:val="clear" w:color="auto" w:fill="auto"/>
        <w:spacing w:line="240" w:lineRule="auto"/>
        <w:ind w:right="-1" w:firstLine="567"/>
        <w:rPr>
          <w:b w:val="0"/>
          <w:color w:val="000000"/>
          <w:sz w:val="28"/>
          <w:szCs w:val="28"/>
        </w:rPr>
      </w:pPr>
      <w:r w:rsidRPr="006F2F8D">
        <w:rPr>
          <w:b w:val="0"/>
          <w:sz w:val="28"/>
          <w:szCs w:val="28"/>
        </w:rPr>
        <w:t xml:space="preserve">1. Рекомендовать </w:t>
      </w:r>
      <w:proofErr w:type="spellStart"/>
      <w:r w:rsidRPr="006F2F8D">
        <w:rPr>
          <w:b w:val="0"/>
          <w:sz w:val="28"/>
          <w:szCs w:val="28"/>
        </w:rPr>
        <w:t>Вилючинскому</w:t>
      </w:r>
      <w:proofErr w:type="spellEnd"/>
      <w:r w:rsidRPr="006F2F8D">
        <w:rPr>
          <w:b w:val="0"/>
          <w:sz w:val="28"/>
          <w:szCs w:val="28"/>
        </w:rPr>
        <w:t xml:space="preserve"> инспекторскому участку ФКУ Центр ГИМС МЧС России по Камчатскому краю (А.Е. Меркулов)</w:t>
      </w:r>
      <w:r w:rsidR="008267EA">
        <w:rPr>
          <w:b w:val="0"/>
          <w:sz w:val="28"/>
          <w:szCs w:val="28"/>
        </w:rPr>
        <w:t xml:space="preserve"> </w:t>
      </w:r>
      <w:r w:rsidR="000F2969" w:rsidRPr="008267EA">
        <w:rPr>
          <w:b w:val="0"/>
          <w:sz w:val="28"/>
          <w:szCs w:val="28"/>
        </w:rPr>
        <w:t>усилить контроль</w:t>
      </w:r>
      <w:r w:rsidRPr="008267EA">
        <w:rPr>
          <w:b w:val="0"/>
          <w:sz w:val="28"/>
          <w:szCs w:val="28"/>
        </w:rPr>
        <w:t xml:space="preserve"> в местах </w:t>
      </w:r>
      <w:r w:rsidR="00AC17E0" w:rsidRPr="008267EA">
        <w:rPr>
          <w:b w:val="0"/>
          <w:color w:val="000000"/>
          <w:sz w:val="28"/>
          <w:szCs w:val="28"/>
        </w:rPr>
        <w:t>традиционного отдыха граждан, распо</w:t>
      </w:r>
      <w:r w:rsidR="00AC17E0" w:rsidRPr="008267EA">
        <w:rPr>
          <w:b w:val="0"/>
          <w:color w:val="000000"/>
          <w:sz w:val="28"/>
          <w:szCs w:val="28"/>
        </w:rPr>
        <w:softHyphen/>
        <w:t>ложенных на береговой линии водных объектов с организацией проведения про</w:t>
      </w:r>
      <w:r w:rsidR="00AC17E0" w:rsidRPr="008267EA">
        <w:rPr>
          <w:b w:val="0"/>
          <w:color w:val="000000"/>
          <w:sz w:val="28"/>
          <w:szCs w:val="28"/>
        </w:rPr>
        <w:softHyphen/>
        <w:t>филактических мероприятий в данных местах</w:t>
      </w:r>
    </w:p>
    <w:p w:rsidR="00181673" w:rsidRPr="00181673" w:rsidRDefault="00181673" w:rsidP="00181673">
      <w:pPr>
        <w:pStyle w:val="22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181673">
        <w:rPr>
          <w:rStyle w:val="11"/>
          <w:sz w:val="28"/>
          <w:szCs w:val="28"/>
        </w:rPr>
        <w:t>срок - весенне-летний период 2018 года;</w:t>
      </w:r>
    </w:p>
    <w:p w:rsidR="00D63AFB" w:rsidRDefault="00D63AFB" w:rsidP="00D93BCC">
      <w:pPr>
        <w:pStyle w:val="40"/>
        <w:shd w:val="clear" w:color="auto" w:fill="auto"/>
        <w:spacing w:line="240" w:lineRule="auto"/>
        <w:ind w:right="-1" w:firstLine="567"/>
        <w:rPr>
          <w:b w:val="0"/>
          <w:sz w:val="28"/>
          <w:szCs w:val="28"/>
        </w:rPr>
      </w:pPr>
    </w:p>
    <w:p w:rsidR="00D93BCC" w:rsidRDefault="00181673" w:rsidP="00D93BCC">
      <w:pPr>
        <w:pStyle w:val="40"/>
        <w:shd w:val="clear" w:color="auto" w:fill="auto"/>
        <w:spacing w:line="240" w:lineRule="auto"/>
        <w:ind w:right="-1" w:firstLine="567"/>
        <w:rPr>
          <w:b w:val="0"/>
          <w:sz w:val="28"/>
          <w:szCs w:val="28"/>
        </w:rPr>
      </w:pPr>
      <w:r w:rsidRPr="00D93BCC">
        <w:rPr>
          <w:b w:val="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D93BCC" w:rsidRPr="006F2F8D">
        <w:rPr>
          <w:b w:val="0"/>
          <w:sz w:val="28"/>
          <w:szCs w:val="28"/>
        </w:rPr>
        <w:t>Вилючинскому</w:t>
      </w:r>
      <w:proofErr w:type="spellEnd"/>
      <w:r w:rsidR="00D93BCC" w:rsidRPr="006F2F8D">
        <w:rPr>
          <w:b w:val="0"/>
          <w:sz w:val="28"/>
          <w:szCs w:val="28"/>
        </w:rPr>
        <w:t xml:space="preserve"> инспекторскому участку ФКУ Центр ГИМС МЧС России по Камчатскому краю (А.Е. Меркулов)</w:t>
      </w:r>
      <w:r w:rsidR="00D93BCC">
        <w:rPr>
          <w:b w:val="0"/>
          <w:sz w:val="28"/>
          <w:szCs w:val="28"/>
        </w:rPr>
        <w:t xml:space="preserve"> </w:t>
      </w:r>
      <w:r w:rsidR="00D93BCC" w:rsidRPr="00FF12DA">
        <w:rPr>
          <w:b w:val="0"/>
          <w:sz w:val="28"/>
          <w:szCs w:val="28"/>
        </w:rPr>
        <w:t>совместно</w:t>
      </w:r>
      <w:r w:rsidR="00D93BCC" w:rsidRPr="000B1E12">
        <w:rPr>
          <w:b w:val="0"/>
          <w:sz w:val="28"/>
          <w:szCs w:val="28"/>
        </w:rPr>
        <w:t xml:space="preserve"> </w:t>
      </w:r>
      <w:r w:rsidR="00D93BCC">
        <w:rPr>
          <w:b w:val="0"/>
          <w:sz w:val="28"/>
          <w:szCs w:val="28"/>
        </w:rPr>
        <w:t>с управлением</w:t>
      </w:r>
      <w:r w:rsidR="00D93BCC" w:rsidRPr="000B1E12">
        <w:rPr>
          <w:b w:val="0"/>
          <w:sz w:val="28"/>
          <w:szCs w:val="28"/>
        </w:rPr>
        <w:t xml:space="preserve"> </w:t>
      </w:r>
      <w:r w:rsidR="00D93BCC" w:rsidRPr="000B1E12">
        <w:rPr>
          <w:b w:val="0"/>
          <w:sz w:val="28"/>
          <w:szCs w:val="28"/>
        </w:rPr>
        <w:lastRenderedPageBreak/>
        <w:t xml:space="preserve">делами администрации (О.Н. </w:t>
      </w:r>
      <w:proofErr w:type="spellStart"/>
      <w:r w:rsidR="00D93BCC" w:rsidRPr="000B1E12">
        <w:rPr>
          <w:b w:val="0"/>
          <w:sz w:val="28"/>
          <w:szCs w:val="28"/>
        </w:rPr>
        <w:t>Токмакова</w:t>
      </w:r>
      <w:proofErr w:type="spellEnd"/>
      <w:r w:rsidR="00D93BCC" w:rsidRPr="000B1E12">
        <w:rPr>
          <w:b w:val="0"/>
          <w:sz w:val="28"/>
          <w:szCs w:val="28"/>
        </w:rPr>
        <w:t>)</w:t>
      </w:r>
      <w:r w:rsidR="00D93BCC">
        <w:rPr>
          <w:b w:val="0"/>
          <w:sz w:val="28"/>
          <w:szCs w:val="28"/>
        </w:rPr>
        <w:t>, отделом</w:t>
      </w:r>
      <w:r w:rsidR="00D93BCC" w:rsidRPr="00FF12DA">
        <w:rPr>
          <w:b w:val="0"/>
          <w:sz w:val="28"/>
          <w:szCs w:val="28"/>
        </w:rPr>
        <w:t xml:space="preserve"> культуры </w:t>
      </w:r>
      <w:proofErr w:type="spellStart"/>
      <w:r w:rsidR="00D93BCC" w:rsidRPr="00FF12DA">
        <w:rPr>
          <w:b w:val="0"/>
          <w:sz w:val="28"/>
          <w:szCs w:val="28"/>
        </w:rPr>
        <w:t>Вилючинского</w:t>
      </w:r>
      <w:proofErr w:type="spellEnd"/>
      <w:r w:rsidR="00D93BCC" w:rsidRPr="00FF12DA">
        <w:rPr>
          <w:b w:val="0"/>
          <w:sz w:val="28"/>
          <w:szCs w:val="28"/>
        </w:rPr>
        <w:t xml:space="preserve"> городского округа (Ю.А. </w:t>
      </w:r>
      <w:proofErr w:type="spellStart"/>
      <w:r w:rsidR="00D93BCC" w:rsidRPr="00FF12DA">
        <w:rPr>
          <w:b w:val="0"/>
          <w:sz w:val="28"/>
          <w:szCs w:val="28"/>
        </w:rPr>
        <w:t>Марандыч</w:t>
      </w:r>
      <w:proofErr w:type="spellEnd"/>
      <w:r w:rsidR="00D93BCC" w:rsidRPr="00FF12DA">
        <w:rPr>
          <w:b w:val="0"/>
          <w:sz w:val="28"/>
          <w:szCs w:val="28"/>
        </w:rPr>
        <w:t xml:space="preserve">) </w:t>
      </w:r>
      <w:r w:rsidR="00D93BCC">
        <w:rPr>
          <w:b w:val="0"/>
          <w:sz w:val="28"/>
          <w:szCs w:val="28"/>
        </w:rPr>
        <w:t>продолжить</w:t>
      </w:r>
      <w:r w:rsidR="00D93BCC" w:rsidRPr="008267EA">
        <w:rPr>
          <w:color w:val="000000"/>
          <w:sz w:val="24"/>
          <w:szCs w:val="24"/>
        </w:rPr>
        <w:t xml:space="preserve"> </w:t>
      </w:r>
      <w:r w:rsidR="00D93BCC" w:rsidRPr="008267EA">
        <w:rPr>
          <w:b w:val="0"/>
          <w:color w:val="000000"/>
          <w:sz w:val="28"/>
          <w:szCs w:val="28"/>
        </w:rPr>
        <w:t>профилактическую работу среди населения по правилам безопас</w:t>
      </w:r>
      <w:r w:rsidR="00D93BCC" w:rsidRPr="008267EA">
        <w:rPr>
          <w:b w:val="0"/>
          <w:color w:val="000000"/>
          <w:sz w:val="28"/>
          <w:szCs w:val="28"/>
        </w:rPr>
        <w:softHyphen/>
        <w:t>ного поведения на воде,</w:t>
      </w:r>
      <w:r w:rsidR="00D93BCC" w:rsidRPr="008267EA">
        <w:rPr>
          <w:color w:val="000000"/>
          <w:sz w:val="24"/>
          <w:szCs w:val="24"/>
        </w:rPr>
        <w:t xml:space="preserve"> </w:t>
      </w:r>
      <w:r w:rsidR="00D93BCC" w:rsidRPr="008267EA">
        <w:rPr>
          <w:b w:val="0"/>
          <w:color w:val="000000"/>
          <w:sz w:val="28"/>
          <w:szCs w:val="28"/>
        </w:rPr>
        <w:t xml:space="preserve">информирование населения </w:t>
      </w:r>
      <w:r w:rsidR="00D93BCC">
        <w:rPr>
          <w:b w:val="0"/>
          <w:color w:val="000000"/>
          <w:sz w:val="28"/>
          <w:szCs w:val="28"/>
        </w:rPr>
        <w:t>об ограничениях</w:t>
      </w:r>
      <w:r w:rsidR="00D93BCC" w:rsidRPr="008267EA">
        <w:rPr>
          <w:b w:val="0"/>
          <w:color w:val="000000"/>
          <w:sz w:val="28"/>
          <w:szCs w:val="28"/>
        </w:rPr>
        <w:t xml:space="preserve"> и запрета</w:t>
      </w:r>
      <w:r w:rsidR="00D93BCC">
        <w:rPr>
          <w:b w:val="0"/>
          <w:color w:val="000000"/>
          <w:sz w:val="28"/>
          <w:szCs w:val="28"/>
        </w:rPr>
        <w:t>х, размещая информацию</w:t>
      </w:r>
      <w:r w:rsidR="00D93BCC" w:rsidRPr="008267EA">
        <w:rPr>
          <w:b w:val="0"/>
          <w:sz w:val="28"/>
          <w:szCs w:val="28"/>
        </w:rPr>
        <w:t xml:space="preserve"> </w:t>
      </w:r>
      <w:r w:rsidR="00D93BCC" w:rsidRPr="000B1E12">
        <w:rPr>
          <w:b w:val="0"/>
          <w:sz w:val="28"/>
          <w:szCs w:val="28"/>
        </w:rPr>
        <w:t xml:space="preserve">в </w:t>
      </w:r>
      <w:proofErr w:type="spellStart"/>
      <w:r w:rsidR="00D93BCC" w:rsidRPr="000B1E12">
        <w:rPr>
          <w:b w:val="0"/>
          <w:sz w:val="28"/>
          <w:szCs w:val="28"/>
        </w:rPr>
        <w:t>Вилючинской</w:t>
      </w:r>
      <w:proofErr w:type="spellEnd"/>
      <w:r w:rsidR="00D93BCC" w:rsidRPr="000B1E12">
        <w:rPr>
          <w:b w:val="0"/>
          <w:sz w:val="28"/>
          <w:szCs w:val="28"/>
        </w:rPr>
        <w:t xml:space="preserve"> газете - официальных известиях администрации Вилючинского городского </w:t>
      </w:r>
      <w:proofErr w:type="gramStart"/>
      <w:r w:rsidR="00D93BCC" w:rsidRPr="000B1E12">
        <w:rPr>
          <w:b w:val="0"/>
          <w:sz w:val="28"/>
          <w:szCs w:val="28"/>
        </w:rPr>
        <w:t>округа</w:t>
      </w:r>
      <w:proofErr w:type="gramEnd"/>
      <w:r w:rsidR="00D93BCC" w:rsidRPr="000B1E12">
        <w:rPr>
          <w:b w:val="0"/>
          <w:sz w:val="28"/>
          <w:szCs w:val="28"/>
        </w:rPr>
        <w:t xml:space="preserve"> ЗАТО г. Вилючинск Камчатского края, на официальном сайте органов местного самоуправления Вилючинского городского округа в информационно-</w:t>
      </w:r>
      <w:proofErr w:type="spellStart"/>
      <w:r w:rsidR="00D93BCC" w:rsidRPr="000B1E12">
        <w:rPr>
          <w:b w:val="0"/>
          <w:sz w:val="28"/>
          <w:szCs w:val="28"/>
        </w:rPr>
        <w:t>телекомуникационной</w:t>
      </w:r>
      <w:proofErr w:type="spellEnd"/>
      <w:r w:rsidR="00D93BCC" w:rsidRPr="000B1E12">
        <w:rPr>
          <w:b w:val="0"/>
          <w:sz w:val="28"/>
          <w:szCs w:val="28"/>
        </w:rPr>
        <w:t xml:space="preserve"> сети «Интернет» и посредствам светодиодного экрана МБУК ДК</w:t>
      </w:r>
    </w:p>
    <w:p w:rsidR="00D93BCC" w:rsidRPr="00181673" w:rsidRDefault="00D93BCC" w:rsidP="00D93BCC">
      <w:pPr>
        <w:pStyle w:val="22"/>
        <w:shd w:val="clear" w:color="auto" w:fill="auto"/>
        <w:spacing w:before="0" w:after="0" w:line="240" w:lineRule="auto"/>
        <w:ind w:left="20" w:firstLine="620"/>
        <w:rPr>
          <w:sz w:val="28"/>
          <w:szCs w:val="28"/>
        </w:rPr>
      </w:pPr>
      <w:r w:rsidRPr="00181673">
        <w:rPr>
          <w:rStyle w:val="11"/>
          <w:sz w:val="28"/>
          <w:szCs w:val="28"/>
        </w:rPr>
        <w:t>срок - весенне-летний период 2018 года;</w:t>
      </w:r>
    </w:p>
    <w:p w:rsidR="00181673" w:rsidRPr="00181673" w:rsidRDefault="00181673" w:rsidP="00181673">
      <w:pPr>
        <w:pStyle w:val="22"/>
        <w:shd w:val="clear" w:color="auto" w:fill="auto"/>
        <w:tabs>
          <w:tab w:val="left" w:pos="964"/>
        </w:tabs>
        <w:spacing w:before="0" w:after="0" w:line="331" w:lineRule="exact"/>
        <w:ind w:right="20" w:firstLine="567"/>
        <w:rPr>
          <w:sz w:val="28"/>
          <w:szCs w:val="28"/>
        </w:rPr>
      </w:pPr>
    </w:p>
    <w:p w:rsidR="00D93BCC" w:rsidRDefault="00181673" w:rsidP="00D93BCC">
      <w:pPr>
        <w:pStyle w:val="22"/>
        <w:shd w:val="clear" w:color="auto" w:fill="auto"/>
        <w:tabs>
          <w:tab w:val="left" w:pos="964"/>
        </w:tabs>
        <w:spacing w:before="0" w:after="0" w:line="331" w:lineRule="exact"/>
        <w:ind w:right="20" w:firstLine="567"/>
        <w:rPr>
          <w:color w:val="000000"/>
          <w:sz w:val="28"/>
          <w:szCs w:val="28"/>
        </w:rPr>
      </w:pPr>
      <w:r w:rsidRPr="00D93BCC">
        <w:rPr>
          <w:sz w:val="28"/>
          <w:szCs w:val="28"/>
        </w:rPr>
        <w:t>3</w:t>
      </w:r>
      <w:r w:rsidR="008267EA" w:rsidRPr="00D93BCC">
        <w:rPr>
          <w:sz w:val="28"/>
          <w:szCs w:val="28"/>
        </w:rPr>
        <w:t>.</w:t>
      </w:r>
      <w:r w:rsidR="008267EA">
        <w:rPr>
          <w:b/>
          <w:sz w:val="28"/>
          <w:szCs w:val="28"/>
        </w:rPr>
        <w:t xml:space="preserve"> </w:t>
      </w:r>
      <w:proofErr w:type="spellStart"/>
      <w:r w:rsidR="00D93BCC" w:rsidRPr="006F2F8D">
        <w:rPr>
          <w:sz w:val="28"/>
          <w:szCs w:val="28"/>
        </w:rPr>
        <w:t>Вилючинскому</w:t>
      </w:r>
      <w:proofErr w:type="spellEnd"/>
      <w:r w:rsidR="00D93BCC" w:rsidRPr="006F2F8D">
        <w:rPr>
          <w:sz w:val="28"/>
          <w:szCs w:val="28"/>
        </w:rPr>
        <w:t xml:space="preserve"> инспекторскому участку ФКУ Центр ГИМС МЧС России по Камчатскому краю (А.Е. Меркулов)</w:t>
      </w:r>
      <w:r w:rsidR="00D93BCC" w:rsidRPr="00181673">
        <w:rPr>
          <w:b/>
          <w:sz w:val="28"/>
          <w:szCs w:val="28"/>
        </w:rPr>
        <w:t xml:space="preserve"> </w:t>
      </w:r>
      <w:r w:rsidR="00D93BCC" w:rsidRPr="00FF12DA">
        <w:rPr>
          <w:sz w:val="28"/>
          <w:szCs w:val="28"/>
        </w:rPr>
        <w:t>совместно</w:t>
      </w:r>
      <w:r w:rsidR="00D93BCC">
        <w:rPr>
          <w:b/>
          <w:sz w:val="28"/>
          <w:szCs w:val="28"/>
        </w:rPr>
        <w:t xml:space="preserve"> </w:t>
      </w:r>
      <w:r w:rsidR="00D93BCC" w:rsidRPr="00181673">
        <w:rPr>
          <w:sz w:val="28"/>
          <w:szCs w:val="28"/>
        </w:rPr>
        <w:t xml:space="preserve">с  муниципальным казённым учреждением «Учреждением защиты от чрезвычайных ситуаций» (В.Н. </w:t>
      </w:r>
      <w:proofErr w:type="spellStart"/>
      <w:r w:rsidR="00D93BCC" w:rsidRPr="00181673">
        <w:rPr>
          <w:sz w:val="28"/>
          <w:szCs w:val="28"/>
        </w:rPr>
        <w:t>Вихлянцев</w:t>
      </w:r>
      <w:proofErr w:type="spellEnd"/>
      <w:r w:rsidR="00D93BCC" w:rsidRPr="00181673">
        <w:rPr>
          <w:sz w:val="28"/>
          <w:szCs w:val="28"/>
        </w:rPr>
        <w:t>) организовать изготовление</w:t>
      </w:r>
      <w:r w:rsidR="00D93BCC" w:rsidRPr="00181673">
        <w:rPr>
          <w:color w:val="000000"/>
          <w:sz w:val="28"/>
          <w:szCs w:val="28"/>
        </w:rPr>
        <w:t xml:space="preserve"> запрещающих аншла</w:t>
      </w:r>
      <w:r w:rsidR="00D93BCC" w:rsidRPr="00181673">
        <w:rPr>
          <w:color w:val="000000"/>
          <w:sz w:val="28"/>
          <w:szCs w:val="28"/>
        </w:rPr>
        <w:softHyphen/>
        <w:t>гов и знаков</w:t>
      </w:r>
    </w:p>
    <w:p w:rsidR="00DB5946" w:rsidRPr="00812BD5" w:rsidRDefault="00DB5946" w:rsidP="00DB5946">
      <w:pPr>
        <w:pStyle w:val="40"/>
        <w:shd w:val="clear" w:color="auto" w:fill="auto"/>
        <w:spacing w:line="240" w:lineRule="auto"/>
        <w:ind w:right="-1" w:firstLine="567"/>
        <w:rPr>
          <w:b w:val="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 xml:space="preserve"> </w:t>
      </w:r>
      <w:r w:rsidRPr="00812BD5">
        <w:rPr>
          <w:rStyle w:val="11"/>
          <w:b w:val="0"/>
          <w:sz w:val="28"/>
          <w:szCs w:val="28"/>
        </w:rPr>
        <w:t xml:space="preserve">срок </w:t>
      </w:r>
      <w:r>
        <w:rPr>
          <w:rStyle w:val="11"/>
          <w:b w:val="0"/>
          <w:sz w:val="28"/>
          <w:szCs w:val="28"/>
        </w:rPr>
        <w:t>– 10.06.2018 года.</w:t>
      </w:r>
    </w:p>
    <w:p w:rsidR="00DB5946" w:rsidRDefault="00DB5946" w:rsidP="00D93BCC">
      <w:pPr>
        <w:pStyle w:val="22"/>
        <w:shd w:val="clear" w:color="auto" w:fill="auto"/>
        <w:tabs>
          <w:tab w:val="left" w:pos="964"/>
        </w:tabs>
        <w:spacing w:before="0" w:after="0" w:line="331" w:lineRule="exact"/>
        <w:ind w:right="20" w:firstLine="567"/>
        <w:rPr>
          <w:color w:val="000000"/>
          <w:sz w:val="28"/>
          <w:szCs w:val="28"/>
        </w:rPr>
      </w:pPr>
    </w:p>
    <w:p w:rsidR="00DB5946" w:rsidRPr="00181673" w:rsidRDefault="00DB5946" w:rsidP="00D93BCC">
      <w:pPr>
        <w:pStyle w:val="22"/>
        <w:shd w:val="clear" w:color="auto" w:fill="auto"/>
        <w:tabs>
          <w:tab w:val="left" w:pos="964"/>
        </w:tabs>
        <w:spacing w:before="0" w:after="0" w:line="331" w:lineRule="exact"/>
        <w:ind w:right="20"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73591">
        <w:rPr>
          <w:color w:val="000000"/>
          <w:sz w:val="28"/>
          <w:szCs w:val="28"/>
        </w:rPr>
        <w:t>М</w:t>
      </w:r>
      <w:r w:rsidRPr="00181673">
        <w:rPr>
          <w:sz w:val="28"/>
          <w:szCs w:val="28"/>
        </w:rPr>
        <w:t>униципальн</w:t>
      </w:r>
      <w:r w:rsidR="00773591">
        <w:rPr>
          <w:sz w:val="28"/>
          <w:szCs w:val="28"/>
        </w:rPr>
        <w:t>ому</w:t>
      </w:r>
      <w:r w:rsidRPr="00181673">
        <w:rPr>
          <w:sz w:val="28"/>
          <w:szCs w:val="28"/>
        </w:rPr>
        <w:t xml:space="preserve"> казённ</w:t>
      </w:r>
      <w:r w:rsidR="00773591">
        <w:rPr>
          <w:sz w:val="28"/>
          <w:szCs w:val="28"/>
        </w:rPr>
        <w:t>ому</w:t>
      </w:r>
      <w:r w:rsidRPr="00181673">
        <w:rPr>
          <w:sz w:val="28"/>
          <w:szCs w:val="28"/>
        </w:rPr>
        <w:t xml:space="preserve"> учреждени</w:t>
      </w:r>
      <w:r w:rsidR="00773591">
        <w:rPr>
          <w:sz w:val="28"/>
          <w:szCs w:val="28"/>
        </w:rPr>
        <w:t>ю</w:t>
      </w:r>
      <w:r w:rsidRPr="00181673">
        <w:rPr>
          <w:sz w:val="28"/>
          <w:szCs w:val="28"/>
        </w:rPr>
        <w:t xml:space="preserve"> «Учреждение защиты от чрезвычайных ситуаций» (В.Н. </w:t>
      </w:r>
      <w:proofErr w:type="spellStart"/>
      <w:r w:rsidRPr="00181673">
        <w:rPr>
          <w:sz w:val="28"/>
          <w:szCs w:val="28"/>
        </w:rPr>
        <w:t>Вихлянцев</w:t>
      </w:r>
      <w:proofErr w:type="spellEnd"/>
      <w:r w:rsidRPr="00181673">
        <w:rPr>
          <w:sz w:val="28"/>
          <w:szCs w:val="28"/>
        </w:rPr>
        <w:t>)</w:t>
      </w:r>
      <w:r>
        <w:rPr>
          <w:sz w:val="28"/>
          <w:szCs w:val="28"/>
        </w:rPr>
        <w:t xml:space="preserve"> разработать постановление об утверждении правил охраны людей на водных объектах Вилючинского городского округа.</w:t>
      </w:r>
    </w:p>
    <w:p w:rsidR="00D93BCC" w:rsidRPr="00812BD5" w:rsidRDefault="00812BD5" w:rsidP="00181673">
      <w:pPr>
        <w:pStyle w:val="40"/>
        <w:shd w:val="clear" w:color="auto" w:fill="auto"/>
        <w:spacing w:line="240" w:lineRule="auto"/>
        <w:ind w:right="-1" w:firstLine="567"/>
        <w:rPr>
          <w:b w:val="0"/>
          <w:sz w:val="28"/>
          <w:szCs w:val="28"/>
          <w:u w:val="single"/>
        </w:rPr>
      </w:pPr>
      <w:r w:rsidRPr="00812BD5">
        <w:rPr>
          <w:rStyle w:val="11"/>
          <w:b w:val="0"/>
          <w:sz w:val="28"/>
          <w:szCs w:val="28"/>
        </w:rPr>
        <w:t xml:space="preserve">срок </w:t>
      </w:r>
      <w:r>
        <w:rPr>
          <w:rStyle w:val="11"/>
          <w:b w:val="0"/>
          <w:sz w:val="28"/>
          <w:szCs w:val="28"/>
        </w:rPr>
        <w:t>– 1</w:t>
      </w:r>
      <w:r w:rsidR="00DB5946">
        <w:rPr>
          <w:rStyle w:val="11"/>
          <w:b w:val="0"/>
          <w:sz w:val="28"/>
          <w:szCs w:val="28"/>
        </w:rPr>
        <w:t>5</w:t>
      </w:r>
      <w:r>
        <w:rPr>
          <w:rStyle w:val="11"/>
          <w:b w:val="0"/>
          <w:sz w:val="28"/>
          <w:szCs w:val="28"/>
        </w:rPr>
        <w:t>.06.2018 года.</w:t>
      </w:r>
    </w:p>
    <w:p w:rsidR="008267EA" w:rsidRPr="00181673" w:rsidRDefault="008267EA" w:rsidP="00812BD5">
      <w:pPr>
        <w:pStyle w:val="40"/>
        <w:shd w:val="clear" w:color="auto" w:fill="auto"/>
        <w:spacing w:line="240" w:lineRule="auto"/>
        <w:ind w:right="-1"/>
        <w:rPr>
          <w:b w:val="0"/>
          <w:sz w:val="28"/>
          <w:szCs w:val="28"/>
        </w:rPr>
      </w:pPr>
    </w:p>
    <w:p w:rsidR="00AC17E0" w:rsidRPr="008267EA" w:rsidRDefault="000B18D5" w:rsidP="006F2F8D">
      <w:pPr>
        <w:pStyle w:val="40"/>
        <w:shd w:val="clear" w:color="auto" w:fill="auto"/>
        <w:spacing w:line="240" w:lineRule="auto"/>
        <w:ind w:right="-1" w:firstLine="709"/>
        <w:rPr>
          <w:b w:val="0"/>
          <w:sz w:val="28"/>
          <w:szCs w:val="28"/>
        </w:rPr>
      </w:pPr>
      <w:r w:rsidRPr="008267EA">
        <w:rPr>
          <w:b w:val="0"/>
          <w:sz w:val="28"/>
          <w:szCs w:val="28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761"/>
      </w:tblGrid>
      <w:tr w:rsidR="00812BD5" w:rsidRPr="00567BAB" w:rsidTr="00CB005F">
        <w:tc>
          <w:tcPr>
            <w:tcW w:w="4807" w:type="dxa"/>
          </w:tcPr>
          <w:p w:rsidR="00812BD5" w:rsidRPr="00567BAB" w:rsidRDefault="00812BD5" w:rsidP="00CB005F">
            <w:pPr>
              <w:suppressAutoHyphens/>
              <w:spacing w:line="28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  <w:r w:rsidRPr="00567BAB">
              <w:rPr>
                <w:b/>
                <w:sz w:val="28"/>
                <w:szCs w:val="28"/>
              </w:rPr>
              <w:t xml:space="preserve"> комиссии по предупреждению и ликвидации чрезвычайных ситуаций и обеспечению пожарной безопасности Вилючинского городского округа</w:t>
            </w:r>
          </w:p>
        </w:tc>
        <w:tc>
          <w:tcPr>
            <w:tcW w:w="4765" w:type="dxa"/>
          </w:tcPr>
          <w:p w:rsidR="00812BD5" w:rsidRPr="00567BAB" w:rsidRDefault="00812BD5" w:rsidP="00CB005F">
            <w:pPr>
              <w:suppressAutoHyphens/>
              <w:spacing w:line="280" w:lineRule="exact"/>
              <w:rPr>
                <w:b/>
                <w:sz w:val="28"/>
                <w:szCs w:val="28"/>
              </w:rPr>
            </w:pPr>
          </w:p>
          <w:p w:rsidR="00812BD5" w:rsidRPr="00567BAB" w:rsidRDefault="00812BD5" w:rsidP="00CB005F">
            <w:pPr>
              <w:suppressAutoHyphens/>
              <w:spacing w:line="280" w:lineRule="exact"/>
              <w:rPr>
                <w:b/>
                <w:sz w:val="28"/>
                <w:szCs w:val="28"/>
              </w:rPr>
            </w:pPr>
          </w:p>
          <w:p w:rsidR="00812BD5" w:rsidRPr="00567BAB" w:rsidRDefault="00812BD5" w:rsidP="00CB005F">
            <w:pPr>
              <w:suppressAutoHyphens/>
              <w:spacing w:line="280" w:lineRule="exact"/>
              <w:rPr>
                <w:b/>
                <w:sz w:val="28"/>
                <w:szCs w:val="28"/>
              </w:rPr>
            </w:pPr>
          </w:p>
          <w:p w:rsidR="00812BD5" w:rsidRPr="00567BAB" w:rsidRDefault="00812BD5" w:rsidP="00CB005F">
            <w:pPr>
              <w:suppressAutoHyphens/>
              <w:spacing w:line="280" w:lineRule="exact"/>
              <w:rPr>
                <w:b/>
                <w:sz w:val="28"/>
                <w:szCs w:val="28"/>
              </w:rPr>
            </w:pPr>
          </w:p>
          <w:p w:rsidR="00812BD5" w:rsidRDefault="00812BD5" w:rsidP="00CB005F">
            <w:pPr>
              <w:suppressAutoHyphens/>
              <w:spacing w:line="280" w:lineRule="exact"/>
              <w:jc w:val="right"/>
              <w:rPr>
                <w:b/>
                <w:sz w:val="28"/>
                <w:szCs w:val="28"/>
              </w:rPr>
            </w:pPr>
          </w:p>
          <w:p w:rsidR="00812BD5" w:rsidRPr="00567BAB" w:rsidRDefault="00812BD5" w:rsidP="00CB005F">
            <w:pPr>
              <w:suppressAutoHyphens/>
              <w:spacing w:line="280" w:lineRule="exact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Г.Н. Смирнова</w:t>
            </w:r>
          </w:p>
        </w:tc>
      </w:tr>
    </w:tbl>
    <w:p w:rsidR="00D319BE" w:rsidRPr="006F2F8D" w:rsidRDefault="00D319BE" w:rsidP="00DC28AD">
      <w:pPr>
        <w:pStyle w:val="20"/>
        <w:shd w:val="clear" w:color="auto" w:fill="auto"/>
        <w:tabs>
          <w:tab w:val="left" w:pos="1583"/>
        </w:tabs>
        <w:spacing w:line="240" w:lineRule="auto"/>
        <w:ind w:right="340"/>
        <w:jc w:val="both"/>
        <w:rPr>
          <w:color w:val="FF0000"/>
        </w:rPr>
      </w:pPr>
    </w:p>
    <w:sectPr w:rsidR="00D319BE" w:rsidRPr="006F2F8D" w:rsidSect="00FF12DA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0D" w:rsidRDefault="0083330D">
      <w:r>
        <w:separator/>
      </w:r>
    </w:p>
  </w:endnote>
  <w:endnote w:type="continuationSeparator" w:id="0">
    <w:p w:rsidR="0083330D" w:rsidRDefault="00833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0D" w:rsidRDefault="0083330D"/>
  </w:footnote>
  <w:footnote w:type="continuationSeparator" w:id="0">
    <w:p w:rsidR="0083330D" w:rsidRDefault="008333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0D4"/>
    <w:multiLevelType w:val="multilevel"/>
    <w:tmpl w:val="F190D8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FE4F8C"/>
    <w:multiLevelType w:val="multilevel"/>
    <w:tmpl w:val="2018A73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C37E00"/>
    <w:multiLevelType w:val="multilevel"/>
    <w:tmpl w:val="3A7E7F4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D1109B"/>
    <w:multiLevelType w:val="multilevel"/>
    <w:tmpl w:val="967C9F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F5325A"/>
    <w:multiLevelType w:val="multilevel"/>
    <w:tmpl w:val="F552CF1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CF6010"/>
    <w:multiLevelType w:val="hybridMultilevel"/>
    <w:tmpl w:val="8A9AB1F8"/>
    <w:lvl w:ilvl="0" w:tplc="30B645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9E76CA2"/>
    <w:multiLevelType w:val="multilevel"/>
    <w:tmpl w:val="81460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8B054C"/>
    <w:multiLevelType w:val="hybridMultilevel"/>
    <w:tmpl w:val="2E02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62DE4"/>
    <w:multiLevelType w:val="multilevel"/>
    <w:tmpl w:val="6142A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4AB7560"/>
    <w:multiLevelType w:val="multilevel"/>
    <w:tmpl w:val="7F44FA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13935"/>
    <w:multiLevelType w:val="multilevel"/>
    <w:tmpl w:val="D6E6E9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8CC5B1E"/>
    <w:multiLevelType w:val="multilevel"/>
    <w:tmpl w:val="D09EC1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91348E7"/>
    <w:multiLevelType w:val="multilevel"/>
    <w:tmpl w:val="1262A09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040DD9"/>
    <w:multiLevelType w:val="multilevel"/>
    <w:tmpl w:val="DCB0C648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D96377"/>
    <w:multiLevelType w:val="multilevel"/>
    <w:tmpl w:val="1F16D9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2D10B7"/>
    <w:multiLevelType w:val="multilevel"/>
    <w:tmpl w:val="D6E22C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3710A9"/>
    <w:multiLevelType w:val="multilevel"/>
    <w:tmpl w:val="C682FB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034F8E"/>
    <w:multiLevelType w:val="multilevel"/>
    <w:tmpl w:val="7D4A10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4249E5"/>
    <w:multiLevelType w:val="multilevel"/>
    <w:tmpl w:val="2018A73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0B2755E"/>
    <w:multiLevelType w:val="multilevel"/>
    <w:tmpl w:val="CB6ED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7582577"/>
    <w:multiLevelType w:val="hybridMultilevel"/>
    <w:tmpl w:val="A06E1C7A"/>
    <w:lvl w:ilvl="0" w:tplc="C6B218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7D54865"/>
    <w:multiLevelType w:val="multilevel"/>
    <w:tmpl w:val="05C839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3EA4C06"/>
    <w:multiLevelType w:val="multilevel"/>
    <w:tmpl w:val="87A2DD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6D7BE2"/>
    <w:multiLevelType w:val="multilevel"/>
    <w:tmpl w:val="D8163E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573F3A"/>
    <w:multiLevelType w:val="multilevel"/>
    <w:tmpl w:val="876247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D57F73"/>
    <w:multiLevelType w:val="multilevel"/>
    <w:tmpl w:val="4E3004D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DE52D01"/>
    <w:multiLevelType w:val="multilevel"/>
    <w:tmpl w:val="81BA5A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19537C8"/>
    <w:multiLevelType w:val="multilevel"/>
    <w:tmpl w:val="46907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861D61"/>
    <w:multiLevelType w:val="multilevel"/>
    <w:tmpl w:val="78C6B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1755AC"/>
    <w:multiLevelType w:val="multilevel"/>
    <w:tmpl w:val="A60A5A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30128C"/>
    <w:multiLevelType w:val="hybridMultilevel"/>
    <w:tmpl w:val="5D76EC48"/>
    <w:lvl w:ilvl="0" w:tplc="DBD07CE8">
      <w:start w:val="6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77C47F66"/>
    <w:multiLevelType w:val="multilevel"/>
    <w:tmpl w:val="721ADB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23"/>
  </w:num>
  <w:num w:numId="3">
    <w:abstractNumId w:val="25"/>
  </w:num>
  <w:num w:numId="4">
    <w:abstractNumId w:val="27"/>
  </w:num>
  <w:num w:numId="5">
    <w:abstractNumId w:val="3"/>
  </w:num>
  <w:num w:numId="6">
    <w:abstractNumId w:val="14"/>
  </w:num>
  <w:num w:numId="7">
    <w:abstractNumId w:val="22"/>
  </w:num>
  <w:num w:numId="8">
    <w:abstractNumId w:val="9"/>
  </w:num>
  <w:num w:numId="9">
    <w:abstractNumId w:val="18"/>
  </w:num>
  <w:num w:numId="10">
    <w:abstractNumId w:val="6"/>
  </w:num>
  <w:num w:numId="11">
    <w:abstractNumId w:val="28"/>
  </w:num>
  <w:num w:numId="12">
    <w:abstractNumId w:val="2"/>
  </w:num>
  <w:num w:numId="13">
    <w:abstractNumId w:val="11"/>
  </w:num>
  <w:num w:numId="14">
    <w:abstractNumId w:val="21"/>
  </w:num>
  <w:num w:numId="15">
    <w:abstractNumId w:val="26"/>
  </w:num>
  <w:num w:numId="16">
    <w:abstractNumId w:val="31"/>
  </w:num>
  <w:num w:numId="17">
    <w:abstractNumId w:val="15"/>
  </w:num>
  <w:num w:numId="18">
    <w:abstractNumId w:val="24"/>
  </w:num>
  <w:num w:numId="19">
    <w:abstractNumId w:val="5"/>
  </w:num>
  <w:num w:numId="20">
    <w:abstractNumId w:val="30"/>
  </w:num>
  <w:num w:numId="21">
    <w:abstractNumId w:val="8"/>
  </w:num>
  <w:num w:numId="22">
    <w:abstractNumId w:val="1"/>
  </w:num>
  <w:num w:numId="23">
    <w:abstractNumId w:val="7"/>
  </w:num>
  <w:num w:numId="24">
    <w:abstractNumId w:val="19"/>
  </w:num>
  <w:num w:numId="25">
    <w:abstractNumId w:val="17"/>
  </w:num>
  <w:num w:numId="26">
    <w:abstractNumId w:val="13"/>
  </w:num>
  <w:num w:numId="27">
    <w:abstractNumId w:val="4"/>
  </w:num>
  <w:num w:numId="28">
    <w:abstractNumId w:val="16"/>
  </w:num>
  <w:num w:numId="29">
    <w:abstractNumId w:val="20"/>
  </w:num>
  <w:num w:numId="30">
    <w:abstractNumId w:val="29"/>
  </w:num>
  <w:num w:numId="31">
    <w:abstractNumId w:val="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9BE"/>
    <w:rsid w:val="00084EB6"/>
    <w:rsid w:val="000A1F38"/>
    <w:rsid w:val="000B18D5"/>
    <w:rsid w:val="000B1E12"/>
    <w:rsid w:val="000F2969"/>
    <w:rsid w:val="000F3FE9"/>
    <w:rsid w:val="000F5440"/>
    <w:rsid w:val="000F6FCF"/>
    <w:rsid w:val="00101EE2"/>
    <w:rsid w:val="00105B8A"/>
    <w:rsid w:val="00124491"/>
    <w:rsid w:val="00151508"/>
    <w:rsid w:val="00161578"/>
    <w:rsid w:val="0016469E"/>
    <w:rsid w:val="00181673"/>
    <w:rsid w:val="001A29C8"/>
    <w:rsid w:val="001A7288"/>
    <w:rsid w:val="001F4E12"/>
    <w:rsid w:val="00200115"/>
    <w:rsid w:val="00211917"/>
    <w:rsid w:val="00236D74"/>
    <w:rsid w:val="002526E8"/>
    <w:rsid w:val="002A7F2A"/>
    <w:rsid w:val="002B79C5"/>
    <w:rsid w:val="002C0BBF"/>
    <w:rsid w:val="002C2DAE"/>
    <w:rsid w:val="002D6D39"/>
    <w:rsid w:val="0030175B"/>
    <w:rsid w:val="003251DF"/>
    <w:rsid w:val="0035348C"/>
    <w:rsid w:val="00365621"/>
    <w:rsid w:val="0037080B"/>
    <w:rsid w:val="00377B6E"/>
    <w:rsid w:val="003907A9"/>
    <w:rsid w:val="00393713"/>
    <w:rsid w:val="003A1089"/>
    <w:rsid w:val="003A1B77"/>
    <w:rsid w:val="003A7294"/>
    <w:rsid w:val="003C74D8"/>
    <w:rsid w:val="003E1F28"/>
    <w:rsid w:val="00400155"/>
    <w:rsid w:val="00404EA7"/>
    <w:rsid w:val="00407CA1"/>
    <w:rsid w:val="00422E53"/>
    <w:rsid w:val="004302BF"/>
    <w:rsid w:val="004708E4"/>
    <w:rsid w:val="004739EC"/>
    <w:rsid w:val="00482707"/>
    <w:rsid w:val="0048578A"/>
    <w:rsid w:val="00491F19"/>
    <w:rsid w:val="004A556F"/>
    <w:rsid w:val="004B0FFC"/>
    <w:rsid w:val="004B2342"/>
    <w:rsid w:val="004E27B2"/>
    <w:rsid w:val="005002E7"/>
    <w:rsid w:val="00546D0A"/>
    <w:rsid w:val="0055199B"/>
    <w:rsid w:val="00567044"/>
    <w:rsid w:val="00570F09"/>
    <w:rsid w:val="00583E1C"/>
    <w:rsid w:val="00586222"/>
    <w:rsid w:val="00586777"/>
    <w:rsid w:val="005A654D"/>
    <w:rsid w:val="005C1AA3"/>
    <w:rsid w:val="005C659E"/>
    <w:rsid w:val="005F1B41"/>
    <w:rsid w:val="0062583C"/>
    <w:rsid w:val="0063118B"/>
    <w:rsid w:val="006352C5"/>
    <w:rsid w:val="0065201B"/>
    <w:rsid w:val="006538A9"/>
    <w:rsid w:val="0065403D"/>
    <w:rsid w:val="006549E6"/>
    <w:rsid w:val="0068749D"/>
    <w:rsid w:val="00697D75"/>
    <w:rsid w:val="006F2F8D"/>
    <w:rsid w:val="007150A2"/>
    <w:rsid w:val="00720119"/>
    <w:rsid w:val="00773591"/>
    <w:rsid w:val="007837E7"/>
    <w:rsid w:val="007942F8"/>
    <w:rsid w:val="007973F9"/>
    <w:rsid w:val="00812BD5"/>
    <w:rsid w:val="00817422"/>
    <w:rsid w:val="0082557E"/>
    <w:rsid w:val="008267EA"/>
    <w:rsid w:val="0083330D"/>
    <w:rsid w:val="00837976"/>
    <w:rsid w:val="00852C9F"/>
    <w:rsid w:val="00866C80"/>
    <w:rsid w:val="00875943"/>
    <w:rsid w:val="008B18F1"/>
    <w:rsid w:val="008B5170"/>
    <w:rsid w:val="008C35AD"/>
    <w:rsid w:val="008D5CF0"/>
    <w:rsid w:val="008E6A37"/>
    <w:rsid w:val="00917ED0"/>
    <w:rsid w:val="009229AD"/>
    <w:rsid w:val="00945BFB"/>
    <w:rsid w:val="009567CB"/>
    <w:rsid w:val="009723A7"/>
    <w:rsid w:val="009A0D15"/>
    <w:rsid w:val="009A0EFB"/>
    <w:rsid w:val="009B41CA"/>
    <w:rsid w:val="009D2E72"/>
    <w:rsid w:val="00A15BF6"/>
    <w:rsid w:val="00A23ED6"/>
    <w:rsid w:val="00A27F46"/>
    <w:rsid w:val="00A362D6"/>
    <w:rsid w:val="00A36652"/>
    <w:rsid w:val="00A430FF"/>
    <w:rsid w:val="00A47AC1"/>
    <w:rsid w:val="00A55498"/>
    <w:rsid w:val="00A60305"/>
    <w:rsid w:val="00A85316"/>
    <w:rsid w:val="00A87E52"/>
    <w:rsid w:val="00A95CD0"/>
    <w:rsid w:val="00AA4EFE"/>
    <w:rsid w:val="00AC17E0"/>
    <w:rsid w:val="00AC4FF0"/>
    <w:rsid w:val="00AD5AA4"/>
    <w:rsid w:val="00AE1F1B"/>
    <w:rsid w:val="00AF1192"/>
    <w:rsid w:val="00AF500C"/>
    <w:rsid w:val="00B60700"/>
    <w:rsid w:val="00B65472"/>
    <w:rsid w:val="00B66F61"/>
    <w:rsid w:val="00B77712"/>
    <w:rsid w:val="00B8355A"/>
    <w:rsid w:val="00BB5803"/>
    <w:rsid w:val="00BF3ECF"/>
    <w:rsid w:val="00C249CB"/>
    <w:rsid w:val="00C32E8A"/>
    <w:rsid w:val="00C36731"/>
    <w:rsid w:val="00C42EAE"/>
    <w:rsid w:val="00C46649"/>
    <w:rsid w:val="00C63A25"/>
    <w:rsid w:val="00C74715"/>
    <w:rsid w:val="00CB7EF7"/>
    <w:rsid w:val="00CD0CBA"/>
    <w:rsid w:val="00CD7BE5"/>
    <w:rsid w:val="00CE5C08"/>
    <w:rsid w:val="00D15C57"/>
    <w:rsid w:val="00D177DA"/>
    <w:rsid w:val="00D319BE"/>
    <w:rsid w:val="00D54BE6"/>
    <w:rsid w:val="00D56A24"/>
    <w:rsid w:val="00D63AFB"/>
    <w:rsid w:val="00D70B72"/>
    <w:rsid w:val="00D726F9"/>
    <w:rsid w:val="00D72CCD"/>
    <w:rsid w:val="00D8620E"/>
    <w:rsid w:val="00D91CE3"/>
    <w:rsid w:val="00D93BCC"/>
    <w:rsid w:val="00DB5946"/>
    <w:rsid w:val="00DC28AD"/>
    <w:rsid w:val="00DC623C"/>
    <w:rsid w:val="00DC7F76"/>
    <w:rsid w:val="00DD0CFF"/>
    <w:rsid w:val="00DE011A"/>
    <w:rsid w:val="00DE1CC2"/>
    <w:rsid w:val="00E21A3B"/>
    <w:rsid w:val="00E2230C"/>
    <w:rsid w:val="00E25F13"/>
    <w:rsid w:val="00E36101"/>
    <w:rsid w:val="00E542D8"/>
    <w:rsid w:val="00E65DB8"/>
    <w:rsid w:val="00E94873"/>
    <w:rsid w:val="00EA7C48"/>
    <w:rsid w:val="00EB0A9C"/>
    <w:rsid w:val="00EE3BBF"/>
    <w:rsid w:val="00F26497"/>
    <w:rsid w:val="00F55225"/>
    <w:rsid w:val="00F55ABC"/>
    <w:rsid w:val="00F65FC9"/>
    <w:rsid w:val="00F82ACE"/>
    <w:rsid w:val="00F9143F"/>
    <w:rsid w:val="00FC6B51"/>
    <w:rsid w:val="00FD2E8E"/>
    <w:rsid w:val="00FF12DA"/>
    <w:rsid w:val="00FF4C58"/>
    <w:rsid w:val="00FF625E"/>
    <w:rsid w:val="00FF6A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546D0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6pt">
    <w:name w:val="Основной текст (2) + 16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22"/>
    <w:rsid w:val="00917ED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4"/>
    <w:rsid w:val="00917ED0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4"/>
    <w:rsid w:val="00917ED0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</w:rPr>
  </w:style>
  <w:style w:type="character" w:customStyle="1" w:styleId="10pt0pt">
    <w:name w:val="Основной текст + 10 pt;Интервал 0 pt"/>
    <w:basedOn w:val="a4"/>
    <w:rsid w:val="00917ED0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6469E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469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25"/>
      <w:szCs w:val="25"/>
    </w:rPr>
  </w:style>
  <w:style w:type="character" w:customStyle="1" w:styleId="3">
    <w:name w:val="Заголовок №3_"/>
    <w:basedOn w:val="a0"/>
    <w:link w:val="30"/>
    <w:rsid w:val="0016469E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16469E"/>
    <w:pPr>
      <w:shd w:val="clear" w:color="auto" w:fill="FFFFFF"/>
      <w:spacing w:before="300" w:after="300" w:line="32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2"/>
      <w:sz w:val="25"/>
      <w:szCs w:val="25"/>
    </w:rPr>
  </w:style>
  <w:style w:type="character" w:customStyle="1" w:styleId="12">
    <w:name w:val="Заголовок №1_"/>
    <w:basedOn w:val="a0"/>
    <w:link w:val="13"/>
    <w:rsid w:val="00586222"/>
    <w:rPr>
      <w:rFonts w:ascii="Times New Roman" w:eastAsia="Times New Roman" w:hAnsi="Times New Roman" w:cs="Times New Roman"/>
      <w:spacing w:val="4"/>
      <w:w w:val="75"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58622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pacing w:val="4"/>
      <w:w w:val="75"/>
      <w:sz w:val="32"/>
      <w:szCs w:val="32"/>
    </w:rPr>
  </w:style>
  <w:style w:type="paragraph" w:styleId="a5">
    <w:name w:val="No Spacing"/>
    <w:uiPriority w:val="1"/>
    <w:qFormat/>
    <w:rsid w:val="00586222"/>
    <w:rPr>
      <w:color w:val="000000"/>
    </w:rPr>
  </w:style>
  <w:style w:type="paragraph" w:customStyle="1" w:styleId="ConsPlusTitle">
    <w:name w:val="ConsPlusTitle"/>
    <w:uiPriority w:val="99"/>
    <w:rsid w:val="00AF500C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46D0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formattext">
    <w:name w:val="formattext"/>
    <w:basedOn w:val="a"/>
    <w:rsid w:val="001244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1244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6">
    <w:name w:val="Table Grid"/>
    <w:basedOn w:val="a1"/>
    <w:rsid w:val="00812BD5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2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9A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link w:val="10"/>
    <w:uiPriority w:val="9"/>
    <w:qFormat/>
    <w:rsid w:val="00546D0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6pt">
    <w:name w:val="Основной текст (2) + 16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_"/>
    <w:basedOn w:val="a0"/>
    <w:link w:val="22"/>
    <w:rsid w:val="00917ED0"/>
    <w:rPr>
      <w:rFonts w:ascii="Times New Roman" w:eastAsia="Times New Roman" w:hAnsi="Times New Roman" w:cs="Times New Roman"/>
      <w:spacing w:val="2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4"/>
    <w:rsid w:val="00917ED0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4"/>
    <w:rsid w:val="00917ED0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color w:val="auto"/>
      <w:spacing w:val="2"/>
      <w:sz w:val="25"/>
      <w:szCs w:val="25"/>
    </w:rPr>
  </w:style>
  <w:style w:type="character" w:customStyle="1" w:styleId="10pt0pt">
    <w:name w:val="Основной текст + 10 pt;Интервал 0 pt"/>
    <w:basedOn w:val="a4"/>
    <w:rsid w:val="00917ED0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16469E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6469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25"/>
      <w:szCs w:val="25"/>
    </w:rPr>
  </w:style>
  <w:style w:type="character" w:customStyle="1" w:styleId="3">
    <w:name w:val="Заголовок №3_"/>
    <w:basedOn w:val="a0"/>
    <w:link w:val="30"/>
    <w:rsid w:val="0016469E"/>
    <w:rPr>
      <w:rFonts w:ascii="Times New Roman" w:eastAsia="Times New Roman" w:hAnsi="Times New Roman" w:cs="Times New Roman"/>
      <w:b/>
      <w:bCs/>
      <w:spacing w:val="2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16469E"/>
    <w:pPr>
      <w:shd w:val="clear" w:color="auto" w:fill="FFFFFF"/>
      <w:spacing w:before="300" w:after="300" w:line="326" w:lineRule="exact"/>
      <w:jc w:val="both"/>
      <w:outlineLvl w:val="2"/>
    </w:pPr>
    <w:rPr>
      <w:rFonts w:ascii="Times New Roman" w:eastAsia="Times New Roman" w:hAnsi="Times New Roman" w:cs="Times New Roman"/>
      <w:b/>
      <w:bCs/>
      <w:color w:val="auto"/>
      <w:spacing w:val="2"/>
      <w:sz w:val="25"/>
      <w:szCs w:val="25"/>
    </w:rPr>
  </w:style>
  <w:style w:type="character" w:customStyle="1" w:styleId="12">
    <w:name w:val="Заголовок №1_"/>
    <w:basedOn w:val="a0"/>
    <w:link w:val="13"/>
    <w:rsid w:val="00586222"/>
    <w:rPr>
      <w:rFonts w:ascii="Times New Roman" w:eastAsia="Times New Roman" w:hAnsi="Times New Roman" w:cs="Times New Roman"/>
      <w:spacing w:val="4"/>
      <w:w w:val="75"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rsid w:val="00586222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color w:val="auto"/>
      <w:spacing w:val="4"/>
      <w:w w:val="75"/>
      <w:sz w:val="32"/>
      <w:szCs w:val="32"/>
    </w:rPr>
  </w:style>
  <w:style w:type="paragraph" w:styleId="a5">
    <w:name w:val="No Spacing"/>
    <w:uiPriority w:val="1"/>
    <w:qFormat/>
    <w:rsid w:val="00586222"/>
    <w:rPr>
      <w:color w:val="000000"/>
    </w:rPr>
  </w:style>
  <w:style w:type="paragraph" w:customStyle="1" w:styleId="ConsPlusTitle">
    <w:name w:val="ConsPlusTitle"/>
    <w:uiPriority w:val="99"/>
    <w:rsid w:val="00AF500C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546D0A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customStyle="1" w:styleId="formattext">
    <w:name w:val="formattext"/>
    <w:basedOn w:val="a"/>
    <w:rsid w:val="001244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headertext">
    <w:name w:val="headertext"/>
    <w:basedOn w:val="a"/>
    <w:rsid w:val="001244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table" w:styleId="a6">
    <w:name w:val="Table Grid"/>
    <w:basedOn w:val="a1"/>
    <w:rsid w:val="00812BD5"/>
    <w:pPr>
      <w:widowControl/>
      <w:jc w:val="both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229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9A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УЗЧС1</dc:creator>
  <cp:lastModifiedBy>1</cp:lastModifiedBy>
  <cp:revision>2</cp:revision>
  <cp:lastPrinted>2018-05-25T02:21:00Z</cp:lastPrinted>
  <dcterms:created xsi:type="dcterms:W3CDTF">2018-06-04T02:36:00Z</dcterms:created>
  <dcterms:modified xsi:type="dcterms:W3CDTF">2018-06-04T02:36:00Z</dcterms:modified>
</cp:coreProperties>
</file>