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B6F58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Default="005B6F58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Клочкова Надежда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Pr="00772D06" w:rsidRDefault="005B6F58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Pr="00772D06" w:rsidRDefault="00582D02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Pr="00772D06" w:rsidRDefault="00582D0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Pr="00772D06" w:rsidRDefault="00582D0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Pr="00772D06" w:rsidRDefault="00582D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Default="005B6F58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5B6F58" w:rsidRPr="00C31B20" w:rsidRDefault="005B6F58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Default="005B6F5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5B6F58" w:rsidRPr="005B6F58" w:rsidRDefault="005B6F58" w:rsidP="005B6F58">
            <w:pPr>
              <w:ind w:firstLine="0"/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Default="005B6F5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6F58" w:rsidRPr="005B6F58" w:rsidRDefault="005B6F58" w:rsidP="005B6F58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Pr="00C31B20" w:rsidRDefault="00582D02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8" w:rsidRDefault="005B6F58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488979,03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8" w:rsidRPr="00772D06" w:rsidRDefault="00582D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582D02"/>
    <w:rsid w:val="005B6F58"/>
    <w:rsid w:val="00772D06"/>
    <w:rsid w:val="00774E5D"/>
    <w:rsid w:val="008070F3"/>
    <w:rsid w:val="009901CE"/>
    <w:rsid w:val="00B25112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BCB-8203-43D3-A400-8E70C25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2018-09-12T02:33:00Z</dcterms:modified>
</cp:coreProperties>
</file>