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0B" w:rsidRPr="00336E04" w:rsidRDefault="00C92E0B" w:rsidP="00C92E0B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336E04">
        <w:rPr>
          <w:rFonts w:ascii="Times New Roman" w:hAnsi="Times New Roman" w:cs="Times New Roman"/>
          <w:sz w:val="28"/>
          <w:szCs w:val="28"/>
        </w:rPr>
        <w:t>УТВЕРЖДАЮ</w:t>
      </w:r>
    </w:p>
    <w:p w:rsidR="00C92E0B" w:rsidRPr="00336E04" w:rsidRDefault="00C92E0B" w:rsidP="00C92E0B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  <w:proofErr w:type="gramStart"/>
      <w:r w:rsidRPr="00336E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36E04"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36E04">
        <w:rPr>
          <w:rFonts w:ascii="Times New Roman" w:hAnsi="Times New Roman" w:cs="Times New Roman"/>
          <w:sz w:val="28"/>
          <w:szCs w:val="28"/>
        </w:rPr>
        <w:t>илючинского городского округа</w:t>
      </w:r>
    </w:p>
    <w:p w:rsidR="00C92E0B" w:rsidRPr="00336E04" w:rsidRDefault="00C92E0B" w:rsidP="00C92E0B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</w:p>
    <w:p w:rsidR="00C92E0B" w:rsidRPr="00336E04" w:rsidRDefault="00C92E0B" w:rsidP="00C92E0B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  <w:r w:rsidRPr="00336E04">
        <w:rPr>
          <w:rFonts w:ascii="Times New Roman" w:hAnsi="Times New Roman" w:cs="Times New Roman"/>
          <w:sz w:val="28"/>
          <w:szCs w:val="28"/>
        </w:rPr>
        <w:t>__________________________</w:t>
      </w:r>
      <w:r w:rsidR="00107C67">
        <w:rPr>
          <w:rFonts w:ascii="Times New Roman" w:hAnsi="Times New Roman" w:cs="Times New Roman"/>
          <w:sz w:val="28"/>
          <w:szCs w:val="28"/>
        </w:rPr>
        <w:t>Л.А. Тяпкина</w:t>
      </w:r>
    </w:p>
    <w:p w:rsidR="00C92E0B" w:rsidRPr="00336E04" w:rsidRDefault="00C92E0B" w:rsidP="00C92E0B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</w:p>
    <w:p w:rsidR="00C92E0B" w:rsidRPr="00336E04" w:rsidRDefault="00C92E0B" w:rsidP="00C92E0B">
      <w:pPr>
        <w:suppressAutoHyphens/>
        <w:spacing w:after="0" w:line="240" w:lineRule="auto"/>
        <w:ind w:left="8496"/>
        <w:rPr>
          <w:rFonts w:ascii="Times New Roman" w:hAnsi="Times New Roman" w:cs="Times New Roman"/>
          <w:caps/>
          <w:sz w:val="28"/>
          <w:szCs w:val="28"/>
        </w:rPr>
      </w:pPr>
      <w:r w:rsidRPr="00336E04">
        <w:rPr>
          <w:rFonts w:ascii="Times New Roman" w:hAnsi="Times New Roman" w:cs="Times New Roman"/>
          <w:sz w:val="28"/>
          <w:szCs w:val="28"/>
        </w:rPr>
        <w:t xml:space="preserve">«     </w:t>
      </w:r>
      <w:r w:rsidR="001456B6">
        <w:rPr>
          <w:rFonts w:ascii="Times New Roman" w:hAnsi="Times New Roman" w:cs="Times New Roman"/>
          <w:sz w:val="28"/>
          <w:szCs w:val="28"/>
        </w:rPr>
        <w:t>03</w:t>
      </w:r>
      <w:r w:rsidRPr="00336E04">
        <w:rPr>
          <w:rFonts w:ascii="Times New Roman" w:hAnsi="Times New Roman" w:cs="Times New Roman"/>
          <w:sz w:val="28"/>
          <w:szCs w:val="28"/>
        </w:rPr>
        <w:t xml:space="preserve">      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36E04"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C92E0B" w:rsidRPr="00676603" w:rsidRDefault="00C92E0B" w:rsidP="00C92E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92E0B" w:rsidRPr="00676603" w:rsidRDefault="00C92E0B" w:rsidP="00C92E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6603">
        <w:rPr>
          <w:rFonts w:ascii="Times New Roman" w:hAnsi="Times New Roman" w:cs="Times New Roman"/>
          <w:b/>
          <w:caps/>
          <w:sz w:val="28"/>
          <w:szCs w:val="28"/>
        </w:rPr>
        <w:t xml:space="preserve">Отчет </w:t>
      </w:r>
    </w:p>
    <w:p w:rsidR="00C92E0B" w:rsidRPr="00676603" w:rsidRDefault="00C92E0B" w:rsidP="00C92E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6603">
        <w:rPr>
          <w:rFonts w:ascii="Times New Roman" w:hAnsi="Times New Roman" w:cs="Times New Roman"/>
          <w:b/>
          <w:caps/>
          <w:sz w:val="28"/>
          <w:szCs w:val="28"/>
        </w:rPr>
        <w:t xml:space="preserve">по исполнению Плана противодействия коррупции </w:t>
      </w:r>
    </w:p>
    <w:p w:rsidR="00C92E0B" w:rsidRPr="00676603" w:rsidRDefault="00C92E0B" w:rsidP="00C92E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676603">
        <w:rPr>
          <w:rFonts w:ascii="Times New Roman" w:hAnsi="Times New Roman" w:cs="Times New Roman"/>
          <w:b/>
          <w:caps/>
          <w:sz w:val="28"/>
          <w:szCs w:val="28"/>
        </w:rPr>
        <w:t>в</w:t>
      </w:r>
      <w:proofErr w:type="gramEnd"/>
      <w:r w:rsidRPr="00676603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proofErr w:type="gramStart"/>
      <w:r w:rsidRPr="00676603">
        <w:rPr>
          <w:rFonts w:ascii="Times New Roman" w:hAnsi="Times New Roman" w:cs="Times New Roman"/>
          <w:b/>
          <w:caps/>
          <w:sz w:val="28"/>
          <w:szCs w:val="28"/>
        </w:rPr>
        <w:t>Вилючинском</w:t>
      </w:r>
      <w:proofErr w:type="gramEnd"/>
      <w:r w:rsidRPr="00676603">
        <w:rPr>
          <w:rFonts w:ascii="Times New Roman" w:hAnsi="Times New Roman" w:cs="Times New Roman"/>
          <w:b/>
          <w:caps/>
          <w:sz w:val="28"/>
          <w:szCs w:val="28"/>
        </w:rPr>
        <w:t xml:space="preserve"> городском округе </w:t>
      </w:r>
    </w:p>
    <w:p w:rsidR="00C92E0B" w:rsidRPr="00676603" w:rsidRDefault="00C92E0B" w:rsidP="00C92E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76603"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1-м квартале </w:t>
      </w:r>
      <w:r w:rsidRPr="00676603">
        <w:rPr>
          <w:rFonts w:ascii="Times New Roman" w:hAnsi="Times New Roman" w:cs="Times New Roman"/>
          <w:b/>
          <w:caps/>
          <w:sz w:val="28"/>
          <w:szCs w:val="28"/>
        </w:rPr>
        <w:t>201</w:t>
      </w:r>
      <w:r>
        <w:rPr>
          <w:rFonts w:ascii="Times New Roman" w:hAnsi="Times New Roman" w:cs="Times New Roman"/>
          <w:b/>
          <w:caps/>
          <w:sz w:val="28"/>
          <w:szCs w:val="28"/>
        </w:rPr>
        <w:t>7</w:t>
      </w:r>
      <w:r w:rsidRPr="00676603">
        <w:rPr>
          <w:rFonts w:ascii="Times New Roman" w:hAnsi="Times New Roman" w:cs="Times New Roman"/>
          <w:b/>
          <w:cap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</w:p>
    <w:p w:rsidR="00C92E0B" w:rsidRPr="008D0BFA" w:rsidRDefault="00C92E0B" w:rsidP="00C92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3402"/>
        <w:gridCol w:w="4110"/>
      </w:tblGrid>
      <w:tr w:rsidR="00C92E0B" w:rsidRPr="00070749" w:rsidTr="00C92E0B"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110" w:type="dxa"/>
          </w:tcPr>
          <w:p w:rsidR="00C92E0B" w:rsidRPr="00180905" w:rsidRDefault="00C92E0B" w:rsidP="00C9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</w:t>
            </w:r>
          </w:p>
        </w:tc>
      </w:tr>
      <w:tr w:rsidR="00C92E0B" w:rsidRPr="00070749" w:rsidTr="00C92E0B">
        <w:tc>
          <w:tcPr>
            <w:tcW w:w="15417" w:type="dxa"/>
            <w:gridSpan w:val="5"/>
          </w:tcPr>
          <w:p w:rsidR="00C92E0B" w:rsidRPr="00180905" w:rsidRDefault="00C92E0B" w:rsidP="00C92E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реализации антикоррупционной политики в Камчатском крае</w:t>
            </w:r>
          </w:p>
          <w:p w:rsidR="00C92E0B" w:rsidRPr="00180905" w:rsidRDefault="00C92E0B" w:rsidP="00C92E0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2E0B" w:rsidRPr="00070749" w:rsidTr="00C92E0B"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Комиссии по соблюдению требований к служебному поведению муниципальных служащих администрации Вилючинского городского </w:t>
            </w:r>
            <w:proofErr w:type="gram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ЗАТО г. </w:t>
            </w:r>
            <w:proofErr w:type="spell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и  урегулированию конфликта интересов (далее – Комиссия) с возможным участием (по согласованию) представителей Главного управления государственной службы Губернатора и Правительства Камчатского края, общественного совета при администрации Вилючинского городского округа, профсоюзной организации</w:t>
            </w:r>
          </w:p>
        </w:tc>
        <w:tc>
          <w:tcPr>
            <w:tcW w:w="2410" w:type="dxa"/>
          </w:tcPr>
          <w:p w:rsidR="00C92E0B" w:rsidRPr="00070749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мере необходимости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Вилючинского городского округа,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110" w:type="dxa"/>
          </w:tcPr>
          <w:p w:rsidR="00C92E0B" w:rsidRPr="005E53E6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Комиссии не проводились</w:t>
            </w:r>
          </w:p>
          <w:p w:rsidR="00C92E0B" w:rsidRPr="00180905" w:rsidRDefault="00C92E0B" w:rsidP="00C92E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92E0B" w:rsidRPr="00070749" w:rsidTr="00C92E0B"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решений Комиссии по координации работы по противодействию коррупции в Камчатском крае, касающихся администрации Вилючинского городского округа</w:t>
            </w:r>
          </w:p>
        </w:tc>
        <w:tc>
          <w:tcPr>
            <w:tcW w:w="2410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 (при поступлении указанных решений)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Вилючинского городского округа</w:t>
            </w:r>
          </w:p>
        </w:tc>
        <w:tc>
          <w:tcPr>
            <w:tcW w:w="4110" w:type="dxa"/>
          </w:tcPr>
          <w:p w:rsidR="00C92E0B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C4C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протоколом от 16.12.2016 № 6 заседания Комиссии по координации работы по противодействию коррупции в Камчатском крае мероприятия </w:t>
            </w:r>
            <w:r w:rsidRPr="00C22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выполнены: распоряжением от 23.12.2016 № 189 внесены изменения в План мероприятий по противодействию коррупции в Вилючинском городском округе на 2016-2018 годы; приведен в соответствие раздел «Противодействие коррупции» на официальном сайте администрации Вилючинского городского округа; правовые акты Вилючинского городского округа приведены в соответствие нормам федерального законодательства РФ и   законодательства Камчатского края; актуализирован перечень должностей муниципальной службы связанных с коррупционными рисками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E0B" w:rsidRPr="00C22C4C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Новых решений Комиссии в адрес администрации ВГО не поступало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(обучающих семинаров) с муниципальными служащими администрации Вилючинского городского округа, руководителями муниципальных учреждений Вилючинского городского округа по вопросам применения антикоррупционного законодательства Российской Федерации и Камчатского края для выработки единых подходов по вопросам реализации антикоррупционной политики Камчатского края в Вилючинском городском округе</w:t>
            </w:r>
          </w:p>
        </w:tc>
        <w:tc>
          <w:tcPr>
            <w:tcW w:w="2410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Один раз в год, (по мере возникновения необходимости)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Вилючинского городского округа, 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Вилючинского городского округа, руководители муниципальных учреждений Вилючинского городского округа</w:t>
            </w:r>
          </w:p>
        </w:tc>
        <w:tc>
          <w:tcPr>
            <w:tcW w:w="4110" w:type="dxa"/>
          </w:tcPr>
          <w:p w:rsidR="00C92E0B" w:rsidRPr="006A455F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Представителем отдела профилактики коррупционных и иных правонарушений </w:t>
            </w:r>
            <w:r w:rsidRPr="006A455F">
              <w:rPr>
                <w:rFonts w:ascii="Times New Roman" w:hAnsi="Times New Roman"/>
                <w:bCs/>
                <w:sz w:val="24"/>
                <w:szCs w:val="24"/>
              </w:rPr>
              <w:t>Главного управления государственной службы Губернатора и Правительства Камчатского края</w:t>
            </w:r>
            <w:r w:rsidRPr="006A455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январе</w:t>
            </w:r>
            <w:r w:rsidRPr="006A455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года проведено занятие с муниципальными служащими администрации ВГО по заполнению сведений о доходах, расходах, имуществе и обязательствах имущественного характера за 2016 год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случаев возникновения конфликта интересов. Изучение правоприменительной практики по результатам вступивших в силу решений судов о признании </w:t>
            </w:r>
            <w:proofErr w:type="gram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недействительными</w:t>
            </w:r>
            <w:proofErr w:type="gram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ненормативных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незаконных решений и действий (бездействий) органов местного самоуправления муниципальных образований Камчатского края и их должностных лиц в целях выработки и принятия мер по предупреждению, устранению и недопущению в деятельности администрации Вилючинского городского округа нарушений</w:t>
            </w:r>
          </w:p>
        </w:tc>
        <w:tc>
          <w:tcPr>
            <w:tcW w:w="2410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нализ случаев - один раз в полугодие.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– при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возникновении необходимости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отдел администрации Вилючинского городского округа </w:t>
            </w:r>
          </w:p>
        </w:tc>
        <w:tc>
          <w:tcPr>
            <w:tcW w:w="4110" w:type="dxa"/>
          </w:tcPr>
          <w:p w:rsidR="00C92E0B" w:rsidRPr="00180905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Случаев конфликта интересов не возникало. Правоприменительной практики не было.</w:t>
            </w:r>
          </w:p>
        </w:tc>
      </w:tr>
      <w:tr w:rsidR="00C92E0B" w:rsidRPr="00070749" w:rsidTr="00C92E0B">
        <w:trPr>
          <w:trHeight w:val="416"/>
        </w:trPr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план мероприятий по противодействию коррупции в Вилючинском городском округе, в том числе при направлении информации о выявлении нарушений законодательства правоохранительными органами, прокуратурой Камчатского края, Главным управлением государственной службы Губернатора и Правительства Камчатского края   </w:t>
            </w:r>
          </w:p>
        </w:tc>
        <w:tc>
          <w:tcPr>
            <w:tcW w:w="2410" w:type="dxa"/>
          </w:tcPr>
          <w:p w:rsidR="00C92E0B" w:rsidRPr="00070749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Вилючинского городского округа, общий отдел администрации Вилючинского городского округа</w:t>
            </w:r>
          </w:p>
        </w:tc>
        <w:tc>
          <w:tcPr>
            <w:tcW w:w="4110" w:type="dxa"/>
          </w:tcPr>
          <w:p w:rsidR="00C92E0B" w:rsidRPr="00180905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</w:t>
            </w:r>
            <w:r w:rsidRPr="00C22C4C">
              <w:rPr>
                <w:rFonts w:ascii="Times New Roman" w:hAnsi="Times New Roman" w:cs="Times New Roman"/>
                <w:sz w:val="24"/>
                <w:szCs w:val="24"/>
              </w:rPr>
              <w:t xml:space="preserve"> План мероприятий по противодействию коррупции в Вилючинском городском округе на 2016-2018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вносились</w:t>
            </w:r>
          </w:p>
        </w:tc>
      </w:tr>
      <w:tr w:rsidR="00C92E0B" w:rsidRPr="00070749" w:rsidTr="00C92E0B">
        <w:trPr>
          <w:trHeight w:val="416"/>
        </w:trPr>
        <w:tc>
          <w:tcPr>
            <w:tcW w:w="534" w:type="dxa"/>
          </w:tcPr>
          <w:p w:rsidR="00C92E0B" w:rsidRPr="00336E04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4961" w:type="dxa"/>
          </w:tcPr>
          <w:p w:rsidR="00C92E0B" w:rsidRPr="00336E04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в Министерство территориального развития Камчатского края:</w:t>
            </w:r>
          </w:p>
          <w:p w:rsidR="00C92E0B" w:rsidRPr="00336E04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- информации о результатах реализации Плана мероприятий по противодействию коррупции в Вилючинском городском округе на 2016-2018 г.;</w:t>
            </w:r>
          </w:p>
          <w:p w:rsidR="00C92E0B" w:rsidRPr="00336E04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336E04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- мониторинга хода реализации в Вилючинском городском округе мероприятий по противодействию коррупции;</w:t>
            </w:r>
          </w:p>
          <w:p w:rsidR="00C92E0B" w:rsidRPr="00336E04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336E04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336E04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Плана мероприятий по противодействию коррупции в Вилючинском городском округе на 2019-2021 годы</w:t>
            </w:r>
          </w:p>
        </w:tc>
        <w:tc>
          <w:tcPr>
            <w:tcW w:w="2410" w:type="dxa"/>
          </w:tcPr>
          <w:p w:rsidR="00C92E0B" w:rsidRPr="00336E04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336E04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336E04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336E04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Ежеквартально, до 5 числа месяца, следующего за отчетным периодом;</w:t>
            </w:r>
          </w:p>
          <w:p w:rsidR="00C92E0B" w:rsidRPr="00336E04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336E04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ежеквартально, до 5 числа месяца, следующего за отчетным периодом;</w:t>
            </w:r>
          </w:p>
          <w:p w:rsidR="00C92E0B" w:rsidRPr="00336E04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336E04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 xml:space="preserve">до 25 декабря 2018 года </w:t>
            </w:r>
          </w:p>
        </w:tc>
        <w:tc>
          <w:tcPr>
            <w:tcW w:w="3402" w:type="dxa"/>
          </w:tcPr>
          <w:p w:rsidR="00C92E0B" w:rsidRPr="00336E04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Вилючинского городского округа</w:t>
            </w:r>
          </w:p>
        </w:tc>
        <w:tc>
          <w:tcPr>
            <w:tcW w:w="4110" w:type="dxa"/>
          </w:tcPr>
          <w:p w:rsidR="00C92E0B" w:rsidRPr="00336E04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336E04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336E04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336E04" w:rsidRDefault="00DC6F48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r w:rsidR="008E04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E0B" w:rsidRPr="00336E04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2D" w:rsidRDefault="008E042D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2D" w:rsidRDefault="008E042D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42D" w:rsidRDefault="008E042D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E04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</w:p>
          <w:p w:rsidR="00C92E0B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180905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0B" w:rsidRPr="00070749" w:rsidTr="00C92E0B">
        <w:tc>
          <w:tcPr>
            <w:tcW w:w="15417" w:type="dxa"/>
            <w:gridSpan w:val="5"/>
          </w:tcPr>
          <w:p w:rsidR="00C92E0B" w:rsidRPr="00180905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180905" w:rsidRDefault="00C92E0B" w:rsidP="00C9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Вилючинского городского округа, </w:t>
            </w:r>
          </w:p>
          <w:p w:rsidR="00C92E0B" w:rsidRPr="00180905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коррупционных рисков и их устранение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Pr="00F763F7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3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961" w:type="dxa"/>
          </w:tcPr>
          <w:p w:rsidR="00C92E0B" w:rsidRPr="00F763F7" w:rsidRDefault="00C92E0B" w:rsidP="00C92E0B">
            <w:pPr>
              <w:pStyle w:val="a5"/>
              <w:spacing w:before="0" w:beforeAutospacing="0" w:after="0" w:afterAutospacing="0"/>
              <w:jc w:val="both"/>
            </w:pPr>
            <w:r w:rsidRPr="00F763F7">
              <w:t xml:space="preserve">Корректировка перечней должностей в администрации Вилючинского городского округа, при назначении на которые граждане и при замещении которых муниципальные служащие обязаны представлять сведения о доходах, об имуществе и обязательствах имущественного характера </w:t>
            </w:r>
          </w:p>
        </w:tc>
        <w:tc>
          <w:tcPr>
            <w:tcW w:w="2410" w:type="dxa"/>
          </w:tcPr>
          <w:p w:rsidR="00C92E0B" w:rsidRPr="00F763F7" w:rsidRDefault="00C92E0B" w:rsidP="00C92E0B">
            <w:pPr>
              <w:pStyle w:val="a5"/>
              <w:spacing w:before="0" w:beforeAutospacing="0" w:after="0" w:afterAutospacing="0"/>
            </w:pPr>
            <w:r w:rsidRPr="00F763F7">
              <w:t>В течение 2016-2018 годов (по мере необходимости)</w:t>
            </w:r>
          </w:p>
        </w:tc>
        <w:tc>
          <w:tcPr>
            <w:tcW w:w="3402" w:type="dxa"/>
          </w:tcPr>
          <w:p w:rsidR="00C92E0B" w:rsidRPr="00F763F7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F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Вилючинского городского округа, общий отдел администрации Вилючинского городского округа</w:t>
            </w:r>
          </w:p>
          <w:p w:rsidR="00C92E0B" w:rsidRPr="00F763F7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F763F7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2E0B" w:rsidRPr="00180905" w:rsidRDefault="008E042D" w:rsidP="00C92E0B">
            <w:pPr>
              <w:pStyle w:val="a5"/>
              <w:spacing w:before="0" w:beforeAutospacing="0" w:after="0" w:afterAutospacing="0"/>
              <w:jc w:val="both"/>
            </w:pPr>
            <w:r>
              <w:t>Не проводилась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pStyle w:val="a5"/>
              <w:spacing w:before="0" w:beforeAutospacing="0" w:after="0" w:afterAutospacing="0"/>
              <w:jc w:val="both"/>
            </w:pPr>
            <w:r w:rsidRPr="00070749">
              <w:t>Осуществление антикоррупционной экспертизы нормативных правовых актов администрации Вилючинского городского округа, их проектов и иных документов с учетом 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410" w:type="dxa"/>
          </w:tcPr>
          <w:p w:rsidR="00C92E0B" w:rsidRPr="00070749" w:rsidRDefault="00C92E0B" w:rsidP="00C92E0B">
            <w:pPr>
              <w:pStyle w:val="a5"/>
              <w:spacing w:before="0" w:beforeAutospacing="0" w:after="0" w:afterAutospacing="0"/>
            </w:pPr>
            <w:r>
              <w:t>В</w:t>
            </w:r>
            <w:r w:rsidRPr="00070749">
              <w:t xml:space="preserve"> течение 2016-2018 годов</w:t>
            </w:r>
            <w:r w:rsidRPr="00070749">
              <w:rPr>
                <w:i/>
              </w:rPr>
              <w:t xml:space="preserve"> </w:t>
            </w:r>
            <w:r w:rsidRPr="00070749">
              <w:t>(по мере необходимости)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2E0B" w:rsidRPr="008A3345" w:rsidRDefault="00C92E0B" w:rsidP="00C92E0B">
            <w:pPr>
              <w:pStyle w:val="a5"/>
              <w:spacing w:before="0" w:beforeAutospacing="0" w:after="0" w:afterAutospacing="0"/>
              <w:jc w:val="both"/>
            </w:pPr>
            <w:r w:rsidRPr="008A3345">
              <w:t>Осуществляется на постоянной основе в соответствии с постановлением администрации Вилючи</w:t>
            </w:r>
            <w:r w:rsidR="008E042D">
              <w:t>н</w:t>
            </w:r>
            <w:r w:rsidRPr="008A3345">
              <w:t>ского городского округа от 02.08.2010 № 1159 «Об антикоррупционной экспертизе муниципальных правовых актов и проектов муниципальных правовых актов Вилючинского городского округа»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pStyle w:val="a5"/>
              <w:spacing w:before="0" w:beforeAutospacing="0" w:after="0" w:afterAutospacing="0"/>
              <w:jc w:val="both"/>
            </w:pPr>
            <w:r w:rsidRPr="00070749">
              <w:t>Размещение проектов муниципальных нормативных правовых актов администрации Вилючинского городского округа на официальном сайте Вилючинского городского округа в информационно-телекоммуникационной сети «Интернет» (далее – официальный сайт) для проведения независимой антикоррупционной экспертизы </w:t>
            </w:r>
          </w:p>
        </w:tc>
        <w:tc>
          <w:tcPr>
            <w:tcW w:w="2410" w:type="dxa"/>
          </w:tcPr>
          <w:p w:rsidR="00C92E0B" w:rsidRPr="00070749" w:rsidRDefault="00C92E0B" w:rsidP="00C92E0B">
            <w:pPr>
              <w:pStyle w:val="a5"/>
              <w:spacing w:before="0" w:beforeAutospacing="0" w:after="0" w:afterAutospacing="0"/>
            </w:pPr>
            <w:r>
              <w:t>В</w:t>
            </w:r>
            <w:r w:rsidRPr="00070749">
              <w:t xml:space="preserve"> течение 2016-2018 годов</w:t>
            </w:r>
            <w:r w:rsidRPr="00070749">
              <w:rPr>
                <w:i/>
              </w:rPr>
              <w:t xml:space="preserve"> </w:t>
            </w:r>
            <w:r w:rsidRPr="00070749">
              <w:t>(по мере необходимости)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округа, 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2E0B" w:rsidRPr="00B40BCE" w:rsidRDefault="00C92E0B" w:rsidP="002D1B6F">
            <w:pPr>
              <w:pStyle w:val="a5"/>
              <w:spacing w:before="0" w:beforeAutospacing="0" w:after="0" w:afterAutospacing="0"/>
              <w:jc w:val="both"/>
              <w:rPr>
                <w:highlight w:val="yellow"/>
              </w:rPr>
            </w:pPr>
            <w:r w:rsidRPr="006F2605">
              <w:t xml:space="preserve">Всего размещено </w:t>
            </w:r>
            <w:r w:rsidR="002D1B6F">
              <w:t>53</w:t>
            </w:r>
            <w:r w:rsidRPr="006F2605">
              <w:t xml:space="preserve"> муниципальных нормативных правовых актов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органов местного самоуправления муниципальных образований Камчатского края, муниципальных учреждений, организаций, созданных для достижения задач, поставленных перед органами местного самоуправления Камчатского края и их должностных лиц в целях выработки и принятия мер по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предупреждению, устранению причин выявленных нарушений </w:t>
            </w:r>
            <w:proofErr w:type="gramEnd"/>
          </w:p>
        </w:tc>
        <w:tc>
          <w:tcPr>
            <w:tcW w:w="2410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жеквартально, </w:t>
            </w:r>
            <w:r w:rsidRPr="000707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решений судов, арбитражных судов)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2E0B" w:rsidRPr="00180905" w:rsidRDefault="002D1B6F" w:rsidP="002D1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Решений судов не поступало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Pr="006F2605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961" w:type="dxa"/>
          </w:tcPr>
          <w:p w:rsidR="00C92E0B" w:rsidRPr="006F2605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правоохранительными органами и общественными организациями в Камчатском крае по вопросам противодействия коррупции </w:t>
            </w:r>
          </w:p>
        </w:tc>
        <w:tc>
          <w:tcPr>
            <w:tcW w:w="2410" w:type="dxa"/>
          </w:tcPr>
          <w:p w:rsidR="00C92E0B" w:rsidRPr="006F2605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 (по мере необходимости)</w:t>
            </w:r>
          </w:p>
        </w:tc>
        <w:tc>
          <w:tcPr>
            <w:tcW w:w="3402" w:type="dxa"/>
          </w:tcPr>
          <w:p w:rsidR="00C92E0B" w:rsidRPr="006F2605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Вилючинского городского округа;</w:t>
            </w:r>
          </w:p>
          <w:p w:rsidR="00C92E0B" w:rsidRPr="006F2605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Подразделения прокуратуры Камчатского края (по согласованию);</w:t>
            </w:r>
          </w:p>
          <w:p w:rsidR="00C92E0B" w:rsidRPr="006F2605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Районные подразделения следственного Управления СК России по Камчатскому краю (по согласованию);</w:t>
            </w:r>
          </w:p>
          <w:p w:rsidR="00C92E0B" w:rsidRPr="006F2605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Районные подразделения Управления ФСБ России по Камчатскому краю (по согласованию);</w:t>
            </w:r>
          </w:p>
          <w:p w:rsidR="00C92E0B" w:rsidRPr="006F2605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Районные подразделения Управления МВД России по Камчатскому краю (по согласованию);</w:t>
            </w:r>
          </w:p>
          <w:p w:rsidR="00C92E0B" w:rsidRPr="006F2605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региональное общероссийское отделение общественной организации «Общественная комиссия по борьбе с коррупцией» (по согласованию);</w:t>
            </w:r>
          </w:p>
          <w:p w:rsidR="00C92E0B" w:rsidRPr="006F2605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180905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C92E0B" w:rsidRPr="00070749" w:rsidTr="00C92E0B">
        <w:tc>
          <w:tcPr>
            <w:tcW w:w="15417" w:type="dxa"/>
            <w:gridSpan w:val="5"/>
          </w:tcPr>
          <w:p w:rsidR="00C92E0B" w:rsidRPr="00180905" w:rsidRDefault="00C92E0B" w:rsidP="00C92E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антикоррупционной политики в социально-экономической сфере, использования муниципального имущества, </w:t>
            </w:r>
          </w:p>
          <w:p w:rsidR="00C92E0B" w:rsidRPr="00180905" w:rsidRDefault="00C92E0B" w:rsidP="00C92E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>закупок товаров, работ и услуг для обеспечения муниципальных нужд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работы по предоставлению муниципальных услуг, оказываемых структурными подразделениями администрации Вилючинского городского округа, муниципальными учреждениями Вилючинского городского округа</w:t>
            </w:r>
          </w:p>
        </w:tc>
        <w:tc>
          <w:tcPr>
            <w:tcW w:w="2410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2016-2018 годов 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 администрации Вилючинского городского округа, муниципальные учреждения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2E0B" w:rsidRPr="0057445E" w:rsidRDefault="00C92E0B" w:rsidP="002D1B6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2605">
              <w:rPr>
                <w:rFonts w:ascii="Times New Roman" w:hAnsi="Times New Roman" w:cs="Times New Roman"/>
                <w:sz w:val="24"/>
                <w:szCs w:val="24"/>
              </w:rPr>
              <w:t xml:space="preserve">Вносились изменения в регламенты предоставления муниципальных услуг. 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по соблюдению требований Федерального закона от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 в деятельности администрации Вилючинского городского округа</w:t>
            </w:r>
          </w:p>
        </w:tc>
        <w:tc>
          <w:tcPr>
            <w:tcW w:w="2410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2016-2018 годов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правового обеспечения, экспертизы и контроля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Вилючинского городского округа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2E0B" w:rsidRPr="00180905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не выявлено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Pr="001207FE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961" w:type="dxa"/>
          </w:tcPr>
          <w:p w:rsidR="00C92E0B" w:rsidRPr="001207FE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расходования бюджетных сре</w:t>
            </w:r>
            <w:proofErr w:type="gramStart"/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дств гл</w:t>
            </w:r>
            <w:proofErr w:type="gramEnd"/>
            <w:r w:rsidRPr="001207FE">
              <w:rPr>
                <w:rFonts w:ascii="Times New Roman" w:hAnsi="Times New Roman" w:cs="Times New Roman"/>
                <w:sz w:val="24"/>
                <w:szCs w:val="24"/>
              </w:rPr>
              <w:t xml:space="preserve">авными распорядителями средств бюджета, проверки целевого и эффективного использования бюджетных средств, выделенных муниципальным учреждениям, в том числе использования субсидий, предоставленной на иные цели </w:t>
            </w:r>
          </w:p>
        </w:tc>
        <w:tc>
          <w:tcPr>
            <w:tcW w:w="2410" w:type="dxa"/>
          </w:tcPr>
          <w:p w:rsidR="00C92E0B" w:rsidRPr="001207FE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 (по мере необходимости)</w:t>
            </w:r>
          </w:p>
        </w:tc>
        <w:tc>
          <w:tcPr>
            <w:tcW w:w="3402" w:type="dxa"/>
          </w:tcPr>
          <w:p w:rsidR="00C92E0B" w:rsidRPr="001207FE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средств,</w:t>
            </w:r>
          </w:p>
          <w:p w:rsidR="00C92E0B" w:rsidRPr="001207FE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контроля администрации Вилючинского городского округа</w:t>
            </w:r>
          </w:p>
          <w:p w:rsidR="00C92E0B" w:rsidRPr="001207FE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2E0B" w:rsidRPr="001207FE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 xml:space="preserve">ГРБС проводится 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 xml:space="preserve"> 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207FE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</w:t>
            </w:r>
            <w:proofErr w:type="gramStart"/>
            <w:r w:rsidRPr="001207FE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1207FE">
              <w:rPr>
                <w:rFonts w:ascii="Times New Roman" w:hAnsi="Times New Roman" w:cs="Times New Roman"/>
                <w:sz w:val="24"/>
                <w:szCs w:val="24"/>
              </w:rPr>
              <w:t xml:space="preserve">и предоставлении отчетности от муниципальных учреждений за выполнением муниципального задания и использования субсидий на иные цели в процессе исполнения бюджета. 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учета муниципального имущества. Анализ и организация проверок использования муниципального имущества, переданного в аренду, хозяйственное ведение или оперативное управление </w:t>
            </w:r>
          </w:p>
        </w:tc>
        <w:tc>
          <w:tcPr>
            <w:tcW w:w="2410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жеквартально, до 10 числа каждого месяца, следующего за отчетным периодом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Вилючинского городского округа</w:t>
            </w:r>
          </w:p>
        </w:tc>
        <w:tc>
          <w:tcPr>
            <w:tcW w:w="4110" w:type="dxa"/>
          </w:tcPr>
          <w:p w:rsidR="00C92E0B" w:rsidRPr="00180905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переданное в аренду, хозяйственное ведение и оперативное управление используется по назначению. Учет производится в соответствии с законодательством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продажи и приватизации объектов муниципальной собственности с целью выявления фактов занижения стоимости и иных норм действующего законодательства в сфере распоряжения собственностью</w:t>
            </w:r>
          </w:p>
        </w:tc>
        <w:tc>
          <w:tcPr>
            <w:tcW w:w="2410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жеквартально, до 10 числа каждого месяца, следующего за отчетным периодом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Вилючинского городского округа </w:t>
            </w:r>
          </w:p>
        </w:tc>
        <w:tc>
          <w:tcPr>
            <w:tcW w:w="4110" w:type="dxa"/>
          </w:tcPr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Фактов незаконного отчуждения или занижения стоимости муниципальной собственности не выявлено.</w:t>
            </w:r>
          </w:p>
          <w:p w:rsidR="00C92E0B" w:rsidRPr="00180905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0B" w:rsidRPr="00070749" w:rsidTr="00C92E0B"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в сети «Интернет» информации о муниципальных предприятиях, учреждениях и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Вилючинского городского округа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 соответствии с распоряжением Правительства Камчатского края от 26.03.2012 № 110-РП</w:t>
            </w:r>
          </w:p>
        </w:tc>
        <w:tc>
          <w:tcPr>
            <w:tcW w:w="2410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внесении изменений в учредительные документы, создании новых предприятий и организаций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предприятия, организации и учреждения Вилючинского городского округа</w:t>
            </w:r>
          </w:p>
        </w:tc>
        <w:tc>
          <w:tcPr>
            <w:tcW w:w="4110" w:type="dxa"/>
          </w:tcPr>
          <w:p w:rsidR="00C92E0B" w:rsidRPr="00180905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официальном сайте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Pr="00377870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61" w:type="dxa"/>
          </w:tcPr>
          <w:p w:rsidR="00C92E0B" w:rsidRPr="00377870" w:rsidRDefault="00C92E0B" w:rsidP="00C92E0B">
            <w:pPr>
              <w:pStyle w:val="aa"/>
              <w:rPr>
                <w:rFonts w:ascii="Times New Roman" w:hAnsi="Times New Roman" w:cs="Times New Roman"/>
              </w:rPr>
            </w:pPr>
            <w:r w:rsidRPr="00377870">
              <w:rPr>
                <w:rFonts w:ascii="Times New Roman" w:hAnsi="Times New Roman" w:cs="Times New Roman"/>
              </w:rPr>
              <w:t xml:space="preserve">Организация эффективной работы по осуществлению всех видов муниципального контроля на территории Вилючинского городского округа </w:t>
            </w:r>
          </w:p>
          <w:p w:rsidR="00C92E0B" w:rsidRPr="00377870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2E0B" w:rsidRPr="00377870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2016-2018 годов</w:t>
            </w:r>
          </w:p>
        </w:tc>
        <w:tc>
          <w:tcPr>
            <w:tcW w:w="3402" w:type="dxa"/>
          </w:tcPr>
          <w:p w:rsidR="00C92E0B" w:rsidRPr="00377870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 администрации Вилючинского городского округа</w:t>
            </w:r>
          </w:p>
          <w:p w:rsidR="00C92E0B" w:rsidRPr="00377870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2E0B" w:rsidRPr="00377870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дорожный контроль осуществляется на основании постановления администрации от 28.12.2013 № 2020 «Об утверждении </w:t>
            </w:r>
            <w:r w:rsidRPr="0037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административного регламента осуществления муниципального </w:t>
            </w:r>
            <w:proofErr w:type="gramStart"/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7787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Вилючинского городского округа»; </w:t>
            </w:r>
          </w:p>
          <w:p w:rsidR="00C92E0B" w:rsidRPr="00377870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 осуществляется на основании постановления от 25.01.2013 № 75 «Об утверждении положения об осуществлении муниципального земельного контроля на территории Вилючинского городского округа»;</w:t>
            </w:r>
          </w:p>
          <w:p w:rsidR="00C92E0B" w:rsidRPr="00377870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 осуществляется на основании постановления от 07.10.2013 № 1412 «Об утверждении административного регламента осуществления муниципального жилищного контроля на территории Вилючинского городского округа»;</w:t>
            </w:r>
          </w:p>
          <w:p w:rsidR="00C92E0B" w:rsidRPr="00377870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37787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7787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муниципальных лотерей осуществляется на основании постановления от 21.05.2013 № 750 «Об утверждении административного регламента осуществления муниципального контроля за проведением муниципальных лотерей, в том числе за целевым использованием выручки от проведения лотерей»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размещение в средствах массовой информации администрации Вилючинского городского округа и на официальном сайте органов местного самоуправления Вилючинского городского округа в информационно-</w:t>
            </w:r>
            <w:r>
              <w:rPr>
                <w:rFonts w:ascii="Times New Roman" w:hAnsi="Times New Roman" w:cs="Times New Roman"/>
              </w:rPr>
              <w:lastRenderedPageBreak/>
              <w:t>телекоммуникационной сети «Интернет» докладов о проделанной работе в рамках муниципального контроля</w:t>
            </w:r>
          </w:p>
        </w:tc>
        <w:tc>
          <w:tcPr>
            <w:tcW w:w="2410" w:type="dxa"/>
          </w:tcPr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 в течение 2016-2018 годов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2E0B" w:rsidRPr="00180905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Размещается</w:t>
            </w:r>
          </w:p>
        </w:tc>
      </w:tr>
      <w:tr w:rsidR="00C92E0B" w:rsidRPr="00070749" w:rsidTr="00C92E0B">
        <w:tc>
          <w:tcPr>
            <w:tcW w:w="15417" w:type="dxa"/>
            <w:gridSpan w:val="5"/>
          </w:tcPr>
          <w:p w:rsidR="00C92E0B" w:rsidRPr="00180905" w:rsidRDefault="00C92E0B" w:rsidP="00C9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Повышение эффективности механизмов урегулирования конфликта интересов, обеспечение соблюдения лицами, </w:t>
            </w:r>
          </w:p>
          <w:p w:rsidR="00C92E0B" w:rsidRPr="00180905" w:rsidRDefault="00C92E0B" w:rsidP="00C9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>замещающими</w:t>
            </w:r>
            <w:proofErr w:type="gramEnd"/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муниципальные должности, должности муниципальной службы в администрации Вилючинского городского округа </w:t>
            </w:r>
          </w:p>
          <w:p w:rsidR="00C92E0B" w:rsidRPr="00180905" w:rsidRDefault="00C92E0B" w:rsidP="00C9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ограничений, запретов и принципов служебного поведения в связи с исполнением ими должностных обязанностей, </w:t>
            </w:r>
          </w:p>
          <w:p w:rsidR="00C92E0B" w:rsidRPr="00180905" w:rsidRDefault="00C92E0B" w:rsidP="00C9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05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ответственности за их нарушение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3402"/>
        <w:gridCol w:w="4110"/>
      </w:tblGrid>
      <w:tr w:rsidR="00C92E0B" w:rsidRPr="00070749" w:rsidTr="00C92E0B">
        <w:tc>
          <w:tcPr>
            <w:tcW w:w="534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61" w:type="dxa"/>
            <w:shd w:val="clear" w:color="auto" w:fill="FFFFFF"/>
          </w:tcPr>
          <w:p w:rsidR="00C92E0B" w:rsidRPr="00070749" w:rsidRDefault="00C92E0B" w:rsidP="00C92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 администрации Вилючинского городского округа, руководителями муниципальных учреждений Вилючинского городского округа. Обеспечение </w:t>
            </w:r>
            <w:proofErr w:type="gram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410" w:type="dxa"/>
            <w:shd w:val="clear" w:color="auto" w:fill="auto"/>
          </w:tcPr>
          <w:p w:rsidR="00C92E0B" w:rsidRPr="00070749" w:rsidRDefault="00C92E0B" w:rsidP="00C92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жегодно,</w:t>
            </w:r>
          </w:p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Вилючинского городского округа, структурные подразделения администрации Вилючинского городского округа, имеющие подведомственные учреждения</w:t>
            </w:r>
          </w:p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92E0B" w:rsidRPr="00070749" w:rsidRDefault="00C92E0B" w:rsidP="00C92E0B">
            <w:pPr>
              <w:pStyle w:val="a5"/>
              <w:spacing w:before="0" w:beforeAutospacing="0" w:after="0" w:afterAutospacing="0"/>
              <w:jc w:val="both"/>
            </w:pPr>
            <w:r>
              <w:t>Выполняется</w:t>
            </w:r>
            <w:r w:rsidRPr="00070749">
              <w:t xml:space="preserve"> </w:t>
            </w:r>
          </w:p>
        </w:tc>
      </w:tr>
      <w:tr w:rsidR="00C92E0B" w:rsidRPr="00070749" w:rsidTr="00C92E0B">
        <w:tc>
          <w:tcPr>
            <w:tcW w:w="534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61" w:type="dxa"/>
            <w:shd w:val="clear" w:color="auto" w:fill="FFFFFF"/>
          </w:tcPr>
          <w:p w:rsidR="00C92E0B" w:rsidRPr="00070749" w:rsidRDefault="00C92E0B" w:rsidP="00C92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сведений о доходах, расходах, имуществе и обязательствах имущественного характера, предоставляемые лицами, замещающими муниципальные должности, муниципальными служащими администрации Вилючинского городского округа, руководителями подведомственных учреждений Вилючинского городского округа, анализ подаваемых сведений</w:t>
            </w:r>
          </w:p>
        </w:tc>
        <w:tc>
          <w:tcPr>
            <w:tcW w:w="2410" w:type="dxa"/>
            <w:shd w:val="clear" w:color="auto" w:fill="auto"/>
          </w:tcPr>
          <w:p w:rsidR="00C92E0B" w:rsidRPr="00070749" w:rsidRDefault="00C92E0B" w:rsidP="00C92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в течение 14 рабочих дней со дня истечения срока, установленного для подачи указанных сведений </w:t>
            </w:r>
          </w:p>
        </w:tc>
        <w:tc>
          <w:tcPr>
            <w:tcW w:w="3402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Вилючинского городского округа, </w:t>
            </w:r>
          </w:p>
          <w:p w:rsidR="00C92E0B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делами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округа, </w:t>
            </w:r>
          </w:p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Вилючинского городского округа, имеющие подведомственные учреждения</w:t>
            </w:r>
          </w:p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92E0B" w:rsidRPr="00070749" w:rsidRDefault="002D1B6F" w:rsidP="00C92E0B">
            <w:pPr>
              <w:pStyle w:val="a5"/>
              <w:spacing w:before="0" w:beforeAutospacing="0" w:after="0" w:afterAutospacing="0"/>
              <w:jc w:val="both"/>
            </w:pPr>
            <w:r>
              <w:t>Готовится к выполнению</w:t>
            </w:r>
          </w:p>
        </w:tc>
      </w:tr>
      <w:tr w:rsidR="00C92E0B" w:rsidRPr="00070749" w:rsidTr="00C92E0B">
        <w:tc>
          <w:tcPr>
            <w:tcW w:w="534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61" w:type="dxa"/>
            <w:shd w:val="clear" w:color="auto" w:fill="FFFFFF"/>
          </w:tcPr>
          <w:p w:rsidR="00C92E0B" w:rsidRPr="00070749" w:rsidRDefault="00C92E0B" w:rsidP="00C92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 соответствии с федеральным и краевым законодательством проверок достоверности и полноты сведений, представляемых гражданами, претендующими на замещение муниципальных должностей в администрации Вилючинского городского округа, должностей муниципальной службы в администрации Вилючинского городского округа, муниципальными служащими  </w:t>
            </w:r>
          </w:p>
        </w:tc>
        <w:tc>
          <w:tcPr>
            <w:tcW w:w="2410" w:type="dxa"/>
            <w:shd w:val="clear" w:color="auto" w:fill="auto"/>
          </w:tcPr>
          <w:p w:rsidR="00C92E0B" w:rsidRPr="00070749" w:rsidRDefault="00C92E0B" w:rsidP="00C92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 (по мере возникновения оснований)</w:t>
            </w:r>
          </w:p>
        </w:tc>
        <w:tc>
          <w:tcPr>
            <w:tcW w:w="3402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ВГО</w:t>
            </w:r>
          </w:p>
        </w:tc>
        <w:tc>
          <w:tcPr>
            <w:tcW w:w="4110" w:type="dxa"/>
            <w:shd w:val="clear" w:color="auto" w:fill="auto"/>
          </w:tcPr>
          <w:p w:rsidR="00C92E0B" w:rsidRDefault="00C92E0B" w:rsidP="00C92E0B">
            <w:pPr>
              <w:pStyle w:val="a5"/>
              <w:spacing w:before="0" w:beforeAutospacing="0" w:after="0" w:afterAutospacing="0"/>
              <w:jc w:val="both"/>
            </w:pPr>
          </w:p>
          <w:p w:rsidR="00C92E0B" w:rsidRPr="00070749" w:rsidRDefault="002D1B6F" w:rsidP="00C92E0B">
            <w:pPr>
              <w:pStyle w:val="a5"/>
              <w:spacing w:before="0" w:beforeAutospacing="0" w:after="0" w:afterAutospacing="0"/>
              <w:jc w:val="both"/>
            </w:pPr>
            <w:r>
              <w:t>П</w:t>
            </w:r>
            <w:r w:rsidR="00C92E0B">
              <w:t>роверки не проводились.</w:t>
            </w:r>
          </w:p>
        </w:tc>
      </w:tr>
      <w:tr w:rsidR="00C92E0B" w:rsidRPr="00070749" w:rsidTr="00C92E0B">
        <w:tc>
          <w:tcPr>
            <w:tcW w:w="534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961" w:type="dxa"/>
            <w:shd w:val="clear" w:color="auto" w:fill="FFFFFF"/>
          </w:tcPr>
          <w:p w:rsidR="00C92E0B" w:rsidRPr="00070749" w:rsidRDefault="00C92E0B" w:rsidP="00C92E0B">
            <w:pPr>
              <w:pStyle w:val="a5"/>
              <w:spacing w:before="0" w:beforeAutospacing="0" w:after="0" w:afterAutospacing="0"/>
              <w:jc w:val="both"/>
              <w:rPr>
                <w:strike/>
              </w:rPr>
            </w:pPr>
            <w:r w:rsidRPr="00070749">
              <w:t xml:space="preserve">Организация работы по рассмотрению уведомлений муниципальных служащих администрации Вилючинского городского округа о факте обращения в целях склонения к совершению коррупционных правонарушений </w:t>
            </w:r>
          </w:p>
        </w:tc>
        <w:tc>
          <w:tcPr>
            <w:tcW w:w="2410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Вилючинского городского округа, </w:t>
            </w:r>
          </w:p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Вилючинского городского </w:t>
            </w:r>
            <w:proofErr w:type="gram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ЗАТО г. </w:t>
            </w:r>
            <w:proofErr w:type="spell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и урегулированию конфликта интересов</w:t>
            </w:r>
          </w:p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 не поступало</w:t>
            </w:r>
          </w:p>
        </w:tc>
      </w:tr>
      <w:tr w:rsidR="00C92E0B" w:rsidRPr="00070749" w:rsidTr="00C92E0B">
        <w:tc>
          <w:tcPr>
            <w:tcW w:w="534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61" w:type="dxa"/>
            <w:shd w:val="clear" w:color="auto" w:fill="FFFFFF"/>
          </w:tcPr>
          <w:p w:rsidR="00C92E0B" w:rsidRPr="00070749" w:rsidRDefault="00C92E0B" w:rsidP="00C92E0B">
            <w:pPr>
              <w:pStyle w:val="a5"/>
              <w:spacing w:before="0" w:beforeAutospacing="0" w:after="0" w:afterAutospacing="0"/>
              <w:jc w:val="both"/>
            </w:pPr>
            <w:r w:rsidRPr="00070749">
              <w:t>Организация работы по уведомлению муниципальными служащими представителя нанимателя (работодателя) о выполнении им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Вилючинского городского округа, </w:t>
            </w:r>
          </w:p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администрации Вилючинского городского </w:t>
            </w:r>
            <w:proofErr w:type="gram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ЗАТО г. </w:t>
            </w:r>
            <w:proofErr w:type="spell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Вилючинска</w:t>
            </w:r>
            <w:proofErr w:type="spell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и урегулированию конфликта интересов</w:t>
            </w:r>
          </w:p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92E0B" w:rsidRPr="00070749" w:rsidRDefault="002D1B6F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Уведомлений не поступало</w:t>
            </w:r>
          </w:p>
        </w:tc>
      </w:tr>
      <w:tr w:rsidR="00C92E0B" w:rsidRPr="00070749" w:rsidTr="00C92E0B">
        <w:tc>
          <w:tcPr>
            <w:tcW w:w="534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961" w:type="dxa"/>
            <w:shd w:val="clear" w:color="auto" w:fill="FFFFFF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муниципальных служащих по вопросам противодействия коррупции (соблюдения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антикоррупционном законодательстве Российской Федерации и Камчатского края</w:t>
            </w:r>
          </w:p>
        </w:tc>
        <w:tc>
          <w:tcPr>
            <w:tcW w:w="2410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92E0B" w:rsidRPr="00945EE3" w:rsidRDefault="002D1B6F" w:rsidP="002D1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  <w:tr w:rsidR="00C92E0B" w:rsidRPr="00070749" w:rsidTr="00C92E0B">
        <w:trPr>
          <w:trHeight w:val="560"/>
        </w:trPr>
        <w:tc>
          <w:tcPr>
            <w:tcW w:w="534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961" w:type="dxa"/>
            <w:shd w:val="clear" w:color="auto" w:fill="FFFFFF"/>
          </w:tcPr>
          <w:p w:rsidR="00C92E0B" w:rsidRPr="00070749" w:rsidRDefault="00C92E0B" w:rsidP="00C92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Международный день по борьбе с коррупцией лекций (семинаров,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бесед, встреч) по вопросам повышения уровня правовой грамотности муниципальных служащих администрации Вилючинского городского округа и работников муниципальных учреждений Вилючинского городского округа</w:t>
            </w:r>
          </w:p>
        </w:tc>
        <w:tc>
          <w:tcPr>
            <w:tcW w:w="2410" w:type="dxa"/>
            <w:shd w:val="clear" w:color="auto" w:fill="auto"/>
          </w:tcPr>
          <w:p w:rsidR="00C92E0B" w:rsidRPr="00070749" w:rsidRDefault="00C92E0B" w:rsidP="00C92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жегодно 9 декабря</w:t>
            </w:r>
          </w:p>
        </w:tc>
        <w:tc>
          <w:tcPr>
            <w:tcW w:w="3402" w:type="dxa"/>
            <w:shd w:val="clear" w:color="auto" w:fill="auto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правового обеспечения, экспертизы и контроля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Вилючинского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Вилючинского городского округа</w:t>
            </w:r>
          </w:p>
          <w:p w:rsidR="00C92E0B" w:rsidRPr="00070749" w:rsidRDefault="00C92E0B" w:rsidP="00C92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Выполняется</w:t>
            </w:r>
          </w:p>
        </w:tc>
      </w:tr>
      <w:tr w:rsidR="00C92E0B" w:rsidRPr="00070749" w:rsidTr="00C92E0B">
        <w:tc>
          <w:tcPr>
            <w:tcW w:w="534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4961" w:type="dxa"/>
            <w:shd w:val="clear" w:color="auto" w:fill="FFFFFF"/>
          </w:tcPr>
          <w:p w:rsidR="00C92E0B" w:rsidRPr="00070749" w:rsidRDefault="00C92E0B" w:rsidP="00C92E0B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организационных, разъяснительных и иных мер по недопущению лицами, замещающими муниципальные должности, должности муниципальной службы,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10" w:type="dxa"/>
            <w:shd w:val="clear" w:color="auto" w:fill="auto"/>
          </w:tcPr>
          <w:p w:rsidR="00C92E0B" w:rsidRPr="00070749" w:rsidRDefault="00C92E0B" w:rsidP="00C92E0B">
            <w:pPr>
              <w:pStyle w:val="a5"/>
              <w:spacing w:before="0" w:beforeAutospacing="0" w:after="0" w:afterAutospacing="0"/>
              <w:ind w:left="-108" w:right="-108"/>
            </w:pPr>
            <w:r>
              <w:t>В</w:t>
            </w:r>
            <w:r w:rsidRPr="00070749">
              <w:t xml:space="preserve">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 администрации Вилючинского городского округа</w:t>
            </w:r>
          </w:p>
        </w:tc>
        <w:tc>
          <w:tcPr>
            <w:tcW w:w="4110" w:type="dxa"/>
            <w:shd w:val="clear" w:color="auto" w:fill="auto"/>
          </w:tcPr>
          <w:p w:rsidR="00C92E0B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муниципальную службу разъясняются положения:</w:t>
            </w:r>
          </w:p>
          <w:p w:rsidR="00C92E0B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Кодекса этики и служебного поведения муниципальных служащих администрации Вилючинского городского округа (распоряжение от 19.07.2011 № 56-рд);</w:t>
            </w:r>
          </w:p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порядка уведомления главы ВГО о фактах обращения в целях склонения к совершению коррупционных правонарушений муниципального служащего администрации Вилючинского городского округа</w:t>
            </w:r>
          </w:p>
        </w:tc>
      </w:tr>
    </w:tbl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3402"/>
        <w:gridCol w:w="4110"/>
      </w:tblGrid>
      <w:tr w:rsidR="00C92E0B" w:rsidRPr="00070749" w:rsidTr="00C92E0B">
        <w:tc>
          <w:tcPr>
            <w:tcW w:w="15417" w:type="dxa"/>
            <w:gridSpan w:val="5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Взаимодействие с институтами гражданского общества и гражданами, а также создание </w:t>
            </w:r>
          </w:p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эффективной системы обратной связи, обеспечение доступности информации о деятельности администрации </w:t>
            </w:r>
          </w:p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b/>
                <w:sz w:val="24"/>
                <w:szCs w:val="24"/>
              </w:rPr>
              <w:t>Вилючинского городского округа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 советом, образованным при администрации Вилючинского городского округа, по</w:t>
            </w:r>
            <w:r w:rsidRPr="000707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вопросам противодействия коррупции, касающиеся участия:</w:t>
            </w:r>
          </w:p>
          <w:p w:rsidR="00C92E0B" w:rsidRPr="00070749" w:rsidRDefault="00C92E0B" w:rsidP="00C92E0B">
            <w:pPr>
              <w:pStyle w:val="a5"/>
              <w:spacing w:before="0" w:beforeAutospacing="0" w:after="0" w:afterAutospacing="0"/>
              <w:jc w:val="both"/>
            </w:pPr>
            <w:r w:rsidRPr="00070749">
              <w:t>- в рассмотрении</w:t>
            </w:r>
            <w:r w:rsidRPr="00070749">
              <w:rPr>
                <w:i/>
              </w:rPr>
              <w:t xml:space="preserve"> </w:t>
            </w:r>
            <w:r w:rsidRPr="00070749">
              <w:t>планов мероприятий по противодействию коррупции, а также докладов и других документов о ходе и результатах их выполнения;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- в заседаниях аттестационных, конкурсных комиссий на замещение вакантной должности муниципальной службы, а также в заседаниях комиссий по соблюдению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к служебному поведению муниципальных служащих и урегулированию конфликта интересов</w:t>
            </w:r>
            <w:r w:rsidRPr="00070749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070749" w:rsidRDefault="00C92E0B" w:rsidP="00C92E0B">
            <w:pPr>
              <w:pStyle w:val="a5"/>
              <w:spacing w:before="0" w:beforeAutospacing="0" w:after="0" w:afterAutospacing="0"/>
            </w:pPr>
            <w:r>
              <w:t>Е</w:t>
            </w:r>
            <w:r w:rsidRPr="00070749">
              <w:t xml:space="preserve">жегодно до 20 января года, следующего за </w:t>
            </w:r>
            <w:proofErr w:type="gramStart"/>
            <w:r w:rsidRPr="00070749">
              <w:t>отчетным</w:t>
            </w:r>
            <w:proofErr w:type="gramEnd"/>
            <w:r w:rsidRPr="00070749">
              <w:t xml:space="preserve">; </w:t>
            </w:r>
          </w:p>
          <w:p w:rsidR="00C92E0B" w:rsidRPr="00070749" w:rsidRDefault="00C92E0B" w:rsidP="00C92E0B">
            <w:pPr>
              <w:pStyle w:val="a5"/>
              <w:spacing w:before="0" w:beforeAutospacing="0" w:after="0" w:afterAutospacing="0"/>
              <w:ind w:left="-108" w:right="-108"/>
            </w:pPr>
            <w:r w:rsidRPr="00070749">
              <w:t xml:space="preserve"> </w:t>
            </w:r>
          </w:p>
          <w:p w:rsidR="00C92E0B" w:rsidRPr="00070749" w:rsidRDefault="00C92E0B" w:rsidP="00C92E0B">
            <w:pPr>
              <w:pStyle w:val="a5"/>
              <w:spacing w:before="0" w:beforeAutospacing="0" w:after="0" w:afterAutospacing="0"/>
              <w:ind w:left="-108" w:right="-108"/>
            </w:pPr>
            <w:r w:rsidRPr="00070749">
              <w:t xml:space="preserve"> в течение 2016-2018 годов;</w:t>
            </w:r>
          </w:p>
          <w:p w:rsidR="00C92E0B" w:rsidRPr="00070749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070749" w:rsidRDefault="00C92E0B" w:rsidP="00C9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070749" w:rsidRDefault="00C92E0B" w:rsidP="00C92E0B">
            <w:pPr>
              <w:pStyle w:val="a5"/>
              <w:spacing w:before="0" w:beforeAutospacing="0" w:after="0" w:afterAutospacing="0"/>
              <w:ind w:left="-108" w:right="-108"/>
            </w:pPr>
          </w:p>
        </w:tc>
        <w:tc>
          <w:tcPr>
            <w:tcW w:w="3402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ОМСУ, уполномоченные подразделения (уполномоченные должностные лица)</w:t>
            </w:r>
          </w:p>
        </w:tc>
        <w:tc>
          <w:tcPr>
            <w:tcW w:w="4110" w:type="dxa"/>
          </w:tcPr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приглашаются для участия</w:t>
            </w: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 комиссии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 представитель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ОНФ ВГО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0B" w:rsidRPr="00070749" w:rsidTr="00C92E0B">
        <w:trPr>
          <w:trHeight w:val="276"/>
        </w:trPr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pStyle w:val="a5"/>
              <w:spacing w:before="0" w:beforeAutospacing="0" w:after="0" w:afterAutospacing="0"/>
              <w:jc w:val="both"/>
            </w:pPr>
            <w:r w:rsidRPr="00070749">
              <w:t>Обеспечение возможности оперативного представления гражданами информации о фактах коррупции в администрации Вилючинского городского округа и нарушений со стороны отдельных муниципальных служащих администрации Вилючинского городского округа требований к служебному (должностному) поведению посредством:</w:t>
            </w:r>
          </w:p>
          <w:p w:rsidR="00C92E0B" w:rsidRPr="00070749" w:rsidRDefault="00C92E0B" w:rsidP="00C92E0B">
            <w:pPr>
              <w:pStyle w:val="a5"/>
              <w:spacing w:before="0" w:beforeAutospacing="0" w:after="0" w:afterAutospacing="0"/>
              <w:jc w:val="both"/>
              <w:rPr>
                <w:i/>
              </w:rPr>
            </w:pPr>
            <w:r w:rsidRPr="00070749">
              <w:t>- обеспечения организации приема граждан и представителей организаций по вопросам противодействия коррупции;</w:t>
            </w:r>
          </w:p>
          <w:p w:rsidR="00C92E0B" w:rsidRPr="00070749" w:rsidRDefault="00C92E0B" w:rsidP="00C92E0B">
            <w:pPr>
              <w:pStyle w:val="a5"/>
              <w:spacing w:before="0" w:beforeAutospacing="0" w:after="0" w:afterAutospacing="0"/>
              <w:jc w:val="both"/>
            </w:pPr>
            <w:r w:rsidRPr="00070749">
              <w:rPr>
                <w:i/>
              </w:rPr>
              <w:t xml:space="preserve">- </w:t>
            </w:r>
            <w:r w:rsidRPr="00070749">
              <w:t>обеспечение функционирования «телефона доверия» по вопросам противодействия коррупции; 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- анализа рассмотрения обращений граждан и организаций о фактах коррупции, поступивших в администрацию Вилючинского городского округа</w:t>
            </w:r>
          </w:p>
        </w:tc>
        <w:tc>
          <w:tcPr>
            <w:tcW w:w="2410" w:type="dxa"/>
          </w:tcPr>
          <w:p w:rsidR="00C92E0B" w:rsidRPr="00070749" w:rsidRDefault="00C92E0B" w:rsidP="00C92E0B">
            <w:pPr>
              <w:pStyle w:val="a5"/>
              <w:spacing w:before="0" w:beforeAutospacing="0" w:after="0" w:afterAutospacing="0"/>
              <w:ind w:left="-108" w:right="-108"/>
            </w:pPr>
          </w:p>
          <w:p w:rsidR="00C92E0B" w:rsidRPr="00070749" w:rsidRDefault="00C92E0B" w:rsidP="00C92E0B">
            <w:pPr>
              <w:pStyle w:val="a5"/>
              <w:spacing w:before="0" w:beforeAutospacing="0" w:after="0" w:afterAutospacing="0"/>
              <w:ind w:left="-108" w:right="-108"/>
            </w:pPr>
            <w:r>
              <w:t>В</w:t>
            </w:r>
            <w:r w:rsidRPr="00070749">
              <w:t xml:space="preserve"> течение 2016-2018годов;</w:t>
            </w:r>
          </w:p>
          <w:p w:rsidR="00C92E0B" w:rsidRPr="00070749" w:rsidRDefault="00C92E0B" w:rsidP="00C92E0B">
            <w:pPr>
              <w:pStyle w:val="a5"/>
              <w:spacing w:before="0" w:beforeAutospacing="0" w:after="0" w:afterAutospacing="0"/>
              <w:ind w:left="-108" w:right="-108"/>
              <w:jc w:val="both"/>
            </w:pPr>
            <w:r w:rsidRPr="00070749">
              <w:t xml:space="preserve"> </w:t>
            </w:r>
          </w:p>
          <w:p w:rsidR="00C92E0B" w:rsidRPr="00070749" w:rsidRDefault="00C92E0B" w:rsidP="00C92E0B">
            <w:pPr>
              <w:pStyle w:val="a5"/>
              <w:spacing w:before="0" w:beforeAutospacing="0" w:after="0" w:afterAutospacing="0"/>
              <w:ind w:left="-108" w:right="-108"/>
              <w:jc w:val="both"/>
            </w:pPr>
            <w:r w:rsidRPr="00070749">
              <w:t xml:space="preserve"> в течение 2016-2018годов;</w:t>
            </w:r>
          </w:p>
          <w:p w:rsidR="00C92E0B" w:rsidRPr="00070749" w:rsidRDefault="00C92E0B" w:rsidP="00C92E0B">
            <w:pPr>
              <w:pStyle w:val="a5"/>
              <w:spacing w:before="0" w:beforeAutospacing="0" w:after="0" w:afterAutospacing="0"/>
              <w:ind w:left="-108" w:right="-108"/>
            </w:pPr>
          </w:p>
          <w:p w:rsidR="00C92E0B" w:rsidRPr="00070749" w:rsidRDefault="00C92E0B" w:rsidP="00C92E0B">
            <w:pPr>
              <w:pStyle w:val="a5"/>
              <w:spacing w:before="0" w:beforeAutospacing="0" w:after="0" w:afterAutospacing="0"/>
            </w:pPr>
            <w:r w:rsidRPr="00070749">
              <w:t>ежеквартально в течение 2016-2018годов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Вилючинского городского округа </w:t>
            </w:r>
          </w:p>
        </w:tc>
        <w:tc>
          <w:tcPr>
            <w:tcW w:w="4110" w:type="dxa"/>
          </w:tcPr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Обеспечивается</w:t>
            </w: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доверия осуществляет свою работу на базе КГАУСЗ КЦСОН ВГО круглосуточно</w:t>
            </w:r>
          </w:p>
          <w:p w:rsidR="00C92E0B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 по вопросам коррупции не поступало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pStyle w:val="a5"/>
              <w:spacing w:before="0" w:beforeAutospacing="0" w:after="0" w:afterAutospacing="0"/>
              <w:jc w:val="both"/>
              <w:rPr>
                <w:highlight w:val="cyan"/>
              </w:rPr>
            </w:pPr>
            <w:proofErr w:type="gramStart"/>
            <w:r w:rsidRPr="00070749">
              <w:t>Обеспечение доступности граждан и организаций к информации о деятельности администрации Вилючинского городского округа в сфере противодействия коррупции в соответствии с требованиями Федерального закона от 09.02.2009 № 8 «Об обеспечении доступа к информации о деятельности государственных органов и органов местного самоуправления» путем ее размещения на  официальном сайте органов местного самоуправления Вилючинского городского округа, а также освещение в средствах массовой информации администрации Вилючинского</w:t>
            </w:r>
            <w:proofErr w:type="gramEnd"/>
            <w:r w:rsidRPr="00070749">
              <w:t xml:space="preserve"> городского округа фактов </w:t>
            </w:r>
            <w:r w:rsidRPr="00070749">
              <w:lastRenderedPageBreak/>
              <w:t xml:space="preserve">коррупционных проявлений и реагирования на них, о результатах рассмотрения обращений граждан о ходе реализации антикоррупционной политики </w:t>
            </w:r>
          </w:p>
        </w:tc>
        <w:tc>
          <w:tcPr>
            <w:tcW w:w="2410" w:type="dxa"/>
          </w:tcPr>
          <w:p w:rsidR="00C92E0B" w:rsidRPr="00EA6CA2" w:rsidRDefault="00C92E0B" w:rsidP="00C92E0B">
            <w:pPr>
              <w:pStyle w:val="a5"/>
              <w:spacing w:before="0" w:beforeAutospacing="0" w:after="0" w:afterAutospacing="0"/>
              <w:ind w:left="-108" w:right="-108"/>
            </w:pPr>
            <w:r>
              <w:lastRenderedPageBreak/>
              <w:t xml:space="preserve">В течение </w:t>
            </w:r>
            <w:r w:rsidRPr="00070749">
              <w:t>2016-2018 годов</w:t>
            </w:r>
          </w:p>
        </w:tc>
        <w:tc>
          <w:tcPr>
            <w:tcW w:w="3402" w:type="dxa"/>
          </w:tcPr>
          <w:p w:rsidR="00C92E0B" w:rsidRPr="009B234E" w:rsidRDefault="00C92E0B" w:rsidP="00C92E0B">
            <w:pPr>
              <w:pStyle w:val="a5"/>
              <w:spacing w:before="0" w:beforeAutospacing="0" w:after="0" w:afterAutospacing="0"/>
              <w:jc w:val="both"/>
            </w:pPr>
            <w:r>
              <w:t>Управление делами</w:t>
            </w:r>
            <w:r w:rsidRPr="00070749">
              <w:t xml:space="preserve"> администрации Вилючинского городского округа </w:t>
            </w:r>
          </w:p>
        </w:tc>
        <w:tc>
          <w:tcPr>
            <w:tcW w:w="4110" w:type="dxa"/>
          </w:tcPr>
          <w:p w:rsidR="00C92E0B" w:rsidRPr="00070749" w:rsidRDefault="00C92E0B" w:rsidP="00C92E0B">
            <w:pPr>
              <w:pStyle w:val="a5"/>
              <w:spacing w:before="0" w:beforeAutospacing="0" w:after="0" w:afterAutospacing="0"/>
              <w:jc w:val="both"/>
            </w:pPr>
            <w:r>
              <w:t>Обеспечивается путем размещения на официальном сайте</w:t>
            </w:r>
          </w:p>
          <w:p w:rsidR="00C92E0B" w:rsidRPr="00070749" w:rsidRDefault="00C92E0B" w:rsidP="00C92E0B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C92E0B" w:rsidRPr="00070749" w:rsidTr="00C92E0B">
        <w:tc>
          <w:tcPr>
            <w:tcW w:w="534" w:type="dxa"/>
          </w:tcPr>
          <w:p w:rsidR="00C92E0B" w:rsidRPr="00070749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961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Анализ (мониторинг) эффективности принимаемых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 предоставление доклада с результатами в Министерство территориального развития Камчатского края</w:t>
            </w:r>
          </w:p>
        </w:tc>
        <w:tc>
          <w:tcPr>
            <w:tcW w:w="2410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нализ (мониторинг) - 1 раз в полугодие, доклад – ежегодно до 25 декабря 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Вилючинского городского округа, 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Вилючинского городского округа</w:t>
            </w:r>
          </w:p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3402"/>
        <w:gridCol w:w="4110"/>
      </w:tblGrid>
      <w:tr w:rsidR="00C92E0B" w:rsidRPr="00070749" w:rsidTr="00C92E0B">
        <w:trPr>
          <w:trHeight w:val="701"/>
        </w:trPr>
        <w:tc>
          <w:tcPr>
            <w:tcW w:w="534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961" w:type="dxa"/>
            <w:shd w:val="clear" w:color="auto" w:fill="auto"/>
          </w:tcPr>
          <w:p w:rsidR="00C92E0B" w:rsidRPr="00070749" w:rsidRDefault="00C92E0B" w:rsidP="00C92E0B">
            <w:pPr>
              <w:pStyle w:val="a5"/>
              <w:spacing w:before="0" w:beforeAutospacing="0" w:after="0" w:afterAutospacing="0"/>
              <w:jc w:val="both"/>
            </w:pPr>
            <w:r w:rsidRPr="00070749">
              <w:t xml:space="preserve">Проведение общественных (публичных) слушаний, предусмотренных законодательством Российской Федерации </w:t>
            </w:r>
          </w:p>
        </w:tc>
        <w:tc>
          <w:tcPr>
            <w:tcW w:w="2410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Вилючинского городского округа</w:t>
            </w:r>
          </w:p>
        </w:tc>
        <w:tc>
          <w:tcPr>
            <w:tcW w:w="4110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в соответствии с Уставом Вилючинского городского округа по вопросам обсуждения отчета об исполнении местного бюджета, обсуждения проекта комплексного социально-экономического развития Вилючинского городского округа, обсуждения проекта решения «О местном бюджете»</w:t>
            </w:r>
          </w:p>
        </w:tc>
      </w:tr>
      <w:tr w:rsidR="00C92E0B" w:rsidRPr="00070749" w:rsidTr="00C92E0B">
        <w:trPr>
          <w:trHeight w:val="701"/>
        </w:trPr>
        <w:tc>
          <w:tcPr>
            <w:tcW w:w="534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961" w:type="dxa"/>
            <w:shd w:val="clear" w:color="auto" w:fill="auto"/>
          </w:tcPr>
          <w:p w:rsidR="00C92E0B" w:rsidRPr="00070749" w:rsidRDefault="00C92E0B" w:rsidP="00C92E0B">
            <w:pPr>
              <w:pStyle w:val="a5"/>
              <w:spacing w:before="0" w:beforeAutospacing="0" w:after="0" w:afterAutospacing="0"/>
              <w:jc w:val="both"/>
            </w:pPr>
            <w:r w:rsidRPr="00070749">
              <w:t xml:space="preserve">Размещение на едином портале государственных и муниципальных услуг в информационно-коммуникативной сети «Интернет» информации об оказании в электронном виде муниципальных услуг, регламентах муниципальных функций и предоставления муниципальных услуг </w:t>
            </w:r>
          </w:p>
        </w:tc>
        <w:tc>
          <w:tcPr>
            <w:tcW w:w="2410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2016-2018 годов</w:t>
            </w:r>
          </w:p>
        </w:tc>
        <w:tc>
          <w:tcPr>
            <w:tcW w:w="3402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Вилючинского городского округа,</w:t>
            </w:r>
          </w:p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администрации Вилючинского городского округа, муниципальные учреждения Вилючинского городского </w:t>
            </w:r>
            <w:proofErr w:type="gramStart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proofErr w:type="gramEnd"/>
            <w:r w:rsidRPr="00070749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оказывающие муниципальные услуги, осуществляющие муниципальные функции </w:t>
            </w:r>
          </w:p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C92E0B" w:rsidRPr="00070749" w:rsidRDefault="00C92E0B" w:rsidP="00C92E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регламенты предоставления муниципальных услуг размещены на официальном сайте администрации Вилючинского городского округа</w:t>
            </w:r>
          </w:p>
        </w:tc>
      </w:tr>
    </w:tbl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410"/>
        <w:gridCol w:w="3402"/>
        <w:gridCol w:w="4110"/>
      </w:tblGrid>
      <w:tr w:rsidR="00C92E0B" w:rsidRPr="00070749" w:rsidTr="00C92E0B">
        <w:tc>
          <w:tcPr>
            <w:tcW w:w="534" w:type="dxa"/>
          </w:tcPr>
          <w:p w:rsidR="00C92E0B" w:rsidRPr="007A5B6A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A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961" w:type="dxa"/>
          </w:tcPr>
          <w:p w:rsidR="00C92E0B" w:rsidRPr="007A5B6A" w:rsidRDefault="00C92E0B" w:rsidP="00C92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B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</w:t>
            </w:r>
            <w:r w:rsidRPr="007A5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антикоррупционному образованию в подведомственных образовательных учреждениях Вилючинского городского округа в части, касающейся содействия включению в программы, реализуемые в указанных учреждениях, учебных курсов, предметов,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2410" w:type="dxa"/>
          </w:tcPr>
          <w:p w:rsidR="00C92E0B" w:rsidRPr="007A5B6A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2016-2018 </w:t>
            </w:r>
            <w:r w:rsidRPr="007A5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3402" w:type="dxa"/>
          </w:tcPr>
          <w:p w:rsidR="00C92E0B" w:rsidRPr="007A5B6A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Структурные подразделения </w:t>
            </w:r>
            <w:r w:rsidRPr="007A5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Вилючинского городского округа, имеющие подведомственные образовательные учреждения</w:t>
            </w:r>
          </w:p>
        </w:tc>
        <w:tc>
          <w:tcPr>
            <w:tcW w:w="4110" w:type="dxa"/>
          </w:tcPr>
          <w:p w:rsidR="007A5B6A" w:rsidRPr="007A5B6A" w:rsidRDefault="007A5B6A" w:rsidP="007A5B6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A5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Проведены классные часы на тему:</w:t>
            </w:r>
          </w:p>
          <w:p w:rsidR="007A5B6A" w:rsidRPr="007A5B6A" w:rsidRDefault="007A5B6A" w:rsidP="007A5B6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A5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Знаешь ли ты закон;</w:t>
            </w:r>
          </w:p>
          <w:p w:rsidR="007A5B6A" w:rsidRPr="007A5B6A" w:rsidRDefault="007A5B6A" w:rsidP="007A5B6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A5B6A">
              <w:rPr>
                <w:rFonts w:ascii="Times New Roman" w:hAnsi="Times New Roman" w:cs="Times New Roman"/>
                <w:sz w:val="20"/>
                <w:szCs w:val="20"/>
              </w:rPr>
              <w:t xml:space="preserve">- Российское законодательство против коррупции. </w:t>
            </w:r>
          </w:p>
          <w:p w:rsidR="007A5B6A" w:rsidRPr="007A5B6A" w:rsidRDefault="007A5B6A" w:rsidP="007A5B6A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7A5B6A">
              <w:rPr>
                <w:rFonts w:ascii="Times New Roman" w:hAnsi="Times New Roman" w:cs="Times New Roman"/>
                <w:sz w:val="20"/>
                <w:szCs w:val="20"/>
              </w:rPr>
              <w:t>Путем проведения родительских собраний, оформления стендов, информационных материалов проведено антикоррупционное просвещение родителей.</w:t>
            </w:r>
          </w:p>
          <w:p w:rsidR="00C92E0B" w:rsidRPr="00520D5A" w:rsidRDefault="007A5B6A" w:rsidP="007A5B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A">
              <w:rPr>
                <w:rFonts w:ascii="Times New Roman" w:hAnsi="Times New Roman" w:cs="Times New Roman"/>
                <w:sz w:val="20"/>
                <w:szCs w:val="20"/>
              </w:rPr>
              <w:t>Вопросы исполнения законодательства о борьбе с коррупцией рассмотрены на педагогических советах школ ВГО, методических объединениях.</w:t>
            </w:r>
          </w:p>
        </w:tc>
      </w:tr>
      <w:tr w:rsidR="00C92E0B" w:rsidRPr="00070749" w:rsidTr="00C92E0B">
        <w:tc>
          <w:tcPr>
            <w:tcW w:w="534" w:type="dxa"/>
          </w:tcPr>
          <w:p w:rsidR="00C92E0B" w:rsidRPr="007A5B6A" w:rsidRDefault="00C92E0B" w:rsidP="00C9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4961" w:type="dxa"/>
          </w:tcPr>
          <w:p w:rsidR="00C92E0B" w:rsidRPr="007A5B6A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A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Вилючинского городского округа в сфере реализации прав собственников жилых помещений в выборе форм управления многоквартирным жилым домом</w:t>
            </w:r>
          </w:p>
        </w:tc>
        <w:tc>
          <w:tcPr>
            <w:tcW w:w="2410" w:type="dxa"/>
          </w:tcPr>
          <w:p w:rsidR="00C92E0B" w:rsidRPr="007A5B6A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A">
              <w:rPr>
                <w:rFonts w:ascii="Times New Roman" w:hAnsi="Times New Roman" w:cs="Times New Roman"/>
                <w:sz w:val="24"/>
                <w:szCs w:val="24"/>
              </w:rPr>
              <w:t>В течение 2016-2018 годов</w:t>
            </w:r>
          </w:p>
        </w:tc>
        <w:tc>
          <w:tcPr>
            <w:tcW w:w="3402" w:type="dxa"/>
          </w:tcPr>
          <w:p w:rsidR="00C92E0B" w:rsidRPr="00070749" w:rsidRDefault="00C92E0B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6A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Вилючинского городского округа</w:t>
            </w:r>
          </w:p>
        </w:tc>
        <w:tc>
          <w:tcPr>
            <w:tcW w:w="4110" w:type="dxa"/>
          </w:tcPr>
          <w:p w:rsidR="00C92E0B" w:rsidRPr="00070749" w:rsidRDefault="007A5B6A" w:rsidP="00C92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</w:tbl>
    <w:p w:rsidR="00C92E0B" w:rsidRPr="00070749" w:rsidRDefault="00C92E0B" w:rsidP="00C92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138" w:rsidRDefault="00006138"/>
    <w:sectPr w:rsidR="00006138" w:rsidSect="00C92E0B">
      <w:pgSz w:w="16838" w:h="11906" w:orient="landscape"/>
      <w:pgMar w:top="851" w:right="962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A074F"/>
    <w:multiLevelType w:val="hybridMultilevel"/>
    <w:tmpl w:val="690A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3C72"/>
    <w:multiLevelType w:val="hybridMultilevel"/>
    <w:tmpl w:val="E20C62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0B"/>
    <w:rsid w:val="00006138"/>
    <w:rsid w:val="00107C67"/>
    <w:rsid w:val="001456B6"/>
    <w:rsid w:val="002D1B6F"/>
    <w:rsid w:val="007425C8"/>
    <w:rsid w:val="007A5B6A"/>
    <w:rsid w:val="008E042D"/>
    <w:rsid w:val="00C92E0B"/>
    <w:rsid w:val="00D7447C"/>
    <w:rsid w:val="00D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0B"/>
  </w:style>
  <w:style w:type="paragraph" w:styleId="1">
    <w:name w:val="heading 1"/>
    <w:basedOn w:val="a"/>
    <w:next w:val="a"/>
    <w:link w:val="10"/>
    <w:uiPriority w:val="9"/>
    <w:qFormat/>
    <w:rsid w:val="00C92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2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92E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92E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92E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92E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92E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E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2E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2E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92E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92E0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C92E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92E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C92E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3">
    <w:name w:val="Table Grid"/>
    <w:basedOn w:val="a1"/>
    <w:uiPriority w:val="59"/>
    <w:rsid w:val="00C9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E0B"/>
    <w:pPr>
      <w:ind w:left="720"/>
      <w:contextualSpacing/>
    </w:pPr>
  </w:style>
  <w:style w:type="paragraph" w:customStyle="1" w:styleId="ConsPlusNormal">
    <w:name w:val="ConsPlusNormal"/>
    <w:rsid w:val="00C92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rsid w:val="00C9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92E0B"/>
    <w:pPr>
      <w:spacing w:after="0" w:line="240" w:lineRule="auto"/>
    </w:pPr>
  </w:style>
  <w:style w:type="character" w:styleId="a7">
    <w:name w:val="Strong"/>
    <w:qFormat/>
    <w:rsid w:val="00C92E0B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C92E0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C92E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C92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0B"/>
  </w:style>
  <w:style w:type="paragraph" w:styleId="1">
    <w:name w:val="heading 1"/>
    <w:basedOn w:val="a"/>
    <w:next w:val="a"/>
    <w:link w:val="10"/>
    <w:uiPriority w:val="9"/>
    <w:qFormat/>
    <w:rsid w:val="00C92E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2E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E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92E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92E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92E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92E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C92E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E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92E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2E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92E0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92E0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C92E0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92E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C92E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a3">
    <w:name w:val="Table Grid"/>
    <w:basedOn w:val="a1"/>
    <w:uiPriority w:val="59"/>
    <w:rsid w:val="00C9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2E0B"/>
    <w:pPr>
      <w:ind w:left="720"/>
      <w:contextualSpacing/>
    </w:pPr>
  </w:style>
  <w:style w:type="paragraph" w:customStyle="1" w:styleId="ConsPlusNormal">
    <w:name w:val="ConsPlusNormal"/>
    <w:rsid w:val="00C92E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rsid w:val="00C9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92E0B"/>
    <w:pPr>
      <w:spacing w:after="0" w:line="240" w:lineRule="auto"/>
    </w:pPr>
  </w:style>
  <w:style w:type="character" w:styleId="a7">
    <w:name w:val="Strong"/>
    <w:qFormat/>
    <w:rsid w:val="00C92E0B"/>
    <w:rPr>
      <w:b/>
      <w:bCs/>
    </w:rPr>
  </w:style>
  <w:style w:type="character" w:customStyle="1" w:styleId="a8">
    <w:name w:val="Текст выноски Знак"/>
    <w:basedOn w:val="a0"/>
    <w:link w:val="a9"/>
    <w:uiPriority w:val="99"/>
    <w:semiHidden/>
    <w:rsid w:val="00C92E0B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C92E0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C92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3612</Words>
  <Characters>20593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2017-04-19T02:48:00Z</cp:lastPrinted>
  <dcterms:created xsi:type="dcterms:W3CDTF">2018-05-28T23:54:00Z</dcterms:created>
  <dcterms:modified xsi:type="dcterms:W3CDTF">2018-05-28T23:54:00Z</dcterms:modified>
</cp:coreProperties>
</file>