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4556"/>
      </w:tblGrid>
      <w:tr w:rsidR="00A625FA" w:rsidRPr="001F13F9" w:rsidTr="00A948D5">
        <w:trPr>
          <w:trHeight w:val="467"/>
        </w:trPr>
        <w:tc>
          <w:tcPr>
            <w:tcW w:w="4556" w:type="dxa"/>
          </w:tcPr>
          <w:p w:rsidR="00A625FA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Начальнику отдела капитального строительства           и архитектуры администрации Вилючинского городского округа</w:t>
            </w: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625FA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От______________________________________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(наименование застройщика)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Адрес регистрации: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(почтовый индекс и адрес)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Телефон: _______________________________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если застройщиком является физическое лицо: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Паспорт (серия, номер)__________________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(кем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выдан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когда)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если застройщиком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является юридическое лицо: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ИНН:____________________________________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ОГРН:___________________________________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если с заявлением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обращается представитель заявителя: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Ф.И.О. представителя____________________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Дата выдачи доверенности:_______________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Сроком </w:t>
            </w:r>
            <w:proofErr w:type="gramStart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:rsidR="00A625FA" w:rsidRPr="001F13F9" w:rsidRDefault="00A625FA" w:rsidP="00A9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13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Серия, номер доверенности_______________</w:t>
            </w:r>
          </w:p>
          <w:p w:rsidR="00A625FA" w:rsidRPr="001F13F9" w:rsidRDefault="00A625FA" w:rsidP="00A948D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40E6A">
        <w:rPr>
          <w:rFonts w:ascii="Times New Roman" w:eastAsia="Times New Roman" w:hAnsi="Times New Roman" w:cs="Times New Roman"/>
          <w:b/>
          <w:bCs/>
          <w:color w:val="000000" w:themeColor="text1"/>
        </w:rPr>
        <w:t>ЗАЯВЛЕНИЕ О ВЫДАЧЕ РАЗРЕШЕНИЯ НА СТРОИТЕЛЬСТВО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Прошу выдать разрешение на строительство, реконструкцию объекта капитального строительства (объекта капитального строительства, входящего в состав линейного объекта):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(наименование объекта капитального строительства в соответствии с проектной документацией)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(описание этапа строительства, реконструкции в случае выдачи разрешения на этап)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расположенного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адресу </w:t>
      </w:r>
      <w:r w:rsidRPr="00140E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Pr="00140E6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УКАЗАТЬ АДРЕ</w:t>
      </w:r>
      <w:r w:rsidRPr="00140E6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С),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наименование улицы, номер здания или строительный адрес, при отсутствии адреса - местоположение)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Кадастровый номер земельного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</w:t>
      </w: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астка:_____________________________________________________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Кадастровый номер  реконструируемого  объекта  капитального  строительства: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Сведения о градостроительном плане земельного участка (реквизиты), в случае строительства линейного объекта проекта планировки и проекта межевания территории:_______________________________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Сведения о разрешении на отклонение от предельных  параметров  разрешенного строительства, реконструкции____________________________________________________________________________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(вид документа, его реквизиты)</w:t>
      </w:r>
    </w:p>
    <w:p w:rsidR="00A625FA" w:rsidRPr="001F13F9" w:rsidRDefault="00A625FA" w:rsidP="000B1E5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GoBack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Сроком </w:t>
      </w:r>
      <w:bookmarkEnd w:id="0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на:_______________________________________________________________________________ </w:t>
      </w: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(нормативный срок продолжительности строительства в соответствии с «Проектом организации строительства»)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Проектная документация разработана (дата и  номер  документа, утверждающего проектную документацию):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Организации, осуществляющие строительство, технадзор: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Проектные технико-экономические показатели: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Строительный объем, всего (м3)_____в том числе: подземной части (м3)_______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Площадьзастройки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Площадь встроено-пристроенных помещений (при наличии) (м</w:t>
      </w:r>
      <w:proofErr w:type="gramStart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 -_______________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Общая площадь (м</w:t>
      </w:r>
      <w:proofErr w:type="gramStart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 ________________ Жилая площадь (м2) -___________________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Торговая площадь (м</w:t>
      </w:r>
      <w:proofErr w:type="gramStart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 ____________Складская площадь (м2) -_________________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Количество этажей ________________Количество подземных этажей______________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Высота здания (м)___Высота этажей (м): 1 этаж ____, 2 этаж____, 3 этаж 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Вместимость______________Протяженность_____________Мощность________________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Категория (класс)__________________________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Тип (КЛ, </w:t>
      </w:r>
      <w:proofErr w:type="gramStart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ВЛ</w:t>
      </w:r>
      <w:proofErr w:type="gramEnd"/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КВЛ), уровень напряжения линий электропередачи________________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_____________________________Перечень конструктивных элементов, оказывающих влияние на безопасность:_____________________________________________________________________________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 заявлению прилагаются: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документы, удостоверяющие личность заявителя либо представителя заявителя (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копия с предъявлением подлинника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5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правоустанавливающие документы на земельный участок,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ним;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3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материалы, содержащиеся в проектной документации: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 пояснительная записка;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 архитектурные решения;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 проект организации строительства объекта капитального строительства;</w:t>
      </w:r>
    </w:p>
    <w:p w:rsidR="00A625FA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- проект организации работ по сносу или демонтажу объектов капитального строительства, их частей;</w:t>
      </w:r>
    </w:p>
    <w:p w:rsidR="00A625FA" w:rsidRPr="00101A20" w:rsidRDefault="00A625FA" w:rsidP="00A6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101A20">
        <w:rPr>
          <w:rFonts w:ascii="Times New Roman" w:hAnsi="Times New Roman"/>
          <w:color w:val="000000" w:themeColor="text1"/>
          <w:sz w:val="20"/>
          <w:szCs w:val="20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4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документы, предусмотренных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A625FA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5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6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12.1 статьи 48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7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статьей 49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8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3.4 статьи 49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экологической экспертизы проектной документации в случаях, предусмотренных </w:t>
      </w:r>
      <w:hyperlink r:id="rId9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6 статьи 49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Градостроительного кодекса Российской Федерации;</w:t>
      </w:r>
    </w:p>
    <w:p w:rsidR="00A625FA" w:rsidRPr="001F13F9" w:rsidRDefault="00A625FA" w:rsidP="00A625F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00000" w:themeColor="text1"/>
          <w:sz w:val="20"/>
          <w:szCs w:val="20"/>
        </w:rPr>
        <w:tab/>
        <w:t xml:space="preserve">6) </w:t>
      </w:r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заключение, предусмотренное частью 3.5 статьи 49 Градостроительного Кодекса, в случае использования модифицированной проектной документации;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7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lastRenderedPageBreak/>
        <w:t>8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В случае реконструкции многоквартирного дома заявитель дополнительно предоставляет: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дома;</w:t>
      </w:r>
    </w:p>
    <w:p w:rsidR="00A625FA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2) согласие всех собственников помещений в многоквартирном доме в случае реконструкции, если в результате такой реконструкции произойдет уменьшение размера общего имущества в многоквартирном доме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;</w:t>
      </w:r>
    </w:p>
    <w:p w:rsidR="00A625FA" w:rsidRPr="00233F7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3)</w:t>
      </w:r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в случае проведени</w:t>
      </w:r>
      <w:r w:rsidRPr="00233F79">
        <w:rPr>
          <w:rFonts w:ascii="Times New Roman" w:hAnsi="Times New Roman"/>
          <w:color w:val="000000" w:themeColor="text1"/>
          <w:sz w:val="20"/>
          <w:szCs w:val="20"/>
        </w:rPr>
        <w:t xml:space="preserve">я реконструкции государственным </w:t>
      </w:r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(муниципальным</w:t>
      </w:r>
      <w:proofErr w:type="gramStart"/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)з</w:t>
      </w:r>
      <w:proofErr w:type="gramEnd"/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Росатом</w:t>
      </w:r>
      <w:proofErr w:type="spellEnd"/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", Государственной корпорацией по космической деятельности "</w:t>
      </w:r>
      <w:proofErr w:type="spellStart"/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Роскосмос</w:t>
      </w:r>
      <w:proofErr w:type="spellEnd"/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>определяющее</w:t>
      </w:r>
      <w:proofErr w:type="gramEnd"/>
      <w:r w:rsidRPr="00233F79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________________________________________________________________________________________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 заявлению прилагаются документы, которые заявитель вправе предоставить по собственной инициативе: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правоустанавливающие документы на земельный участок, зарегистрированные в Едином государственном реестре прав на недвижимое имущество и сделок с ним;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2) градостроительный план земельного участка;</w:t>
      </w:r>
    </w:p>
    <w:p w:rsidR="00A625FA" w:rsidRPr="00101A20" w:rsidRDefault="00A625FA" w:rsidP="00A6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01A2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3) </w:t>
      </w:r>
      <w:r w:rsidRPr="00101A20">
        <w:rPr>
          <w:rFonts w:ascii="Times New Roman" w:hAnsi="Times New Roman"/>
          <w:color w:val="000000" w:themeColor="text1"/>
          <w:sz w:val="20"/>
          <w:szCs w:val="20"/>
        </w:rPr>
        <w:t>в случае выдачи разрешения на строительство линейного объекта реквизиты проекта планировки территории и проекта межевания территории</w:t>
      </w:r>
      <w:r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01A2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4) разрешение на отклонение от предельных параметров разрешенного строительства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, реконструкции (в случае, если застройщику было предоставлено такое разрешение в соответствии со </w:t>
      </w:r>
      <w:hyperlink r:id="rId10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статьей 40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Градостроительного кодекса Российской Федерации);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В случае непредставления указанных документов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ОКС и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А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администрации ВГО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запрашивает информацию о них в рамках межведомственного информационного взаимодействия в соответствующих органах государственной власти.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Необходимые к заявлению документы прилагаются. Заявитель подтверждает подлинность и достоверность представленных сведений и документов.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Заявитель: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(для юридического лица - должность)                               (Ф.И.О.)      (Подпись)</w:t>
      </w:r>
    </w:p>
    <w:p w:rsidR="00A625FA" w:rsidRPr="001F13F9" w:rsidRDefault="00A625FA" w:rsidP="00A625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13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«_____»_____________20_____ г.</w:t>
      </w: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625FA" w:rsidRPr="001F13F9" w:rsidRDefault="00A625FA" w:rsidP="00A62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6D56F6" w:rsidRDefault="006D56F6" w:rsidP="00A625FA">
      <w:pPr>
        <w:spacing w:after="0" w:line="240" w:lineRule="auto"/>
      </w:pPr>
    </w:p>
    <w:sectPr w:rsidR="006D56F6" w:rsidSect="00A625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FA"/>
    <w:rsid w:val="00015D44"/>
    <w:rsid w:val="00021C2D"/>
    <w:rsid w:val="00025485"/>
    <w:rsid w:val="000336F9"/>
    <w:rsid w:val="0005260F"/>
    <w:rsid w:val="00052750"/>
    <w:rsid w:val="00060EA3"/>
    <w:rsid w:val="000644CA"/>
    <w:rsid w:val="000842AF"/>
    <w:rsid w:val="00090A17"/>
    <w:rsid w:val="00091164"/>
    <w:rsid w:val="00092104"/>
    <w:rsid w:val="000A2F59"/>
    <w:rsid w:val="000B1E5E"/>
    <w:rsid w:val="000B5868"/>
    <w:rsid w:val="000C602F"/>
    <w:rsid w:val="000D678E"/>
    <w:rsid w:val="000E0176"/>
    <w:rsid w:val="000E6532"/>
    <w:rsid w:val="000F26EC"/>
    <w:rsid w:val="000F6CC7"/>
    <w:rsid w:val="001014D8"/>
    <w:rsid w:val="00112FF2"/>
    <w:rsid w:val="001148AF"/>
    <w:rsid w:val="00117CBC"/>
    <w:rsid w:val="00127EB8"/>
    <w:rsid w:val="00133834"/>
    <w:rsid w:val="00146693"/>
    <w:rsid w:val="00164359"/>
    <w:rsid w:val="0016445A"/>
    <w:rsid w:val="00166F84"/>
    <w:rsid w:val="001746B6"/>
    <w:rsid w:val="001808BF"/>
    <w:rsid w:val="00183E96"/>
    <w:rsid w:val="00196246"/>
    <w:rsid w:val="001A6F42"/>
    <w:rsid w:val="001C07FB"/>
    <w:rsid w:val="001C15B9"/>
    <w:rsid w:val="001D0E2A"/>
    <w:rsid w:val="001D21FF"/>
    <w:rsid w:val="001E2748"/>
    <w:rsid w:val="001E61B4"/>
    <w:rsid w:val="001F3A71"/>
    <w:rsid w:val="001F4165"/>
    <w:rsid w:val="002065A0"/>
    <w:rsid w:val="002112FB"/>
    <w:rsid w:val="002209A6"/>
    <w:rsid w:val="0023162A"/>
    <w:rsid w:val="002531C7"/>
    <w:rsid w:val="00275558"/>
    <w:rsid w:val="00276A33"/>
    <w:rsid w:val="00280CF1"/>
    <w:rsid w:val="00280F35"/>
    <w:rsid w:val="00281C4B"/>
    <w:rsid w:val="002917FA"/>
    <w:rsid w:val="002919E3"/>
    <w:rsid w:val="00295783"/>
    <w:rsid w:val="002A00B1"/>
    <w:rsid w:val="002A062D"/>
    <w:rsid w:val="002A233B"/>
    <w:rsid w:val="002C0D97"/>
    <w:rsid w:val="002C2FBE"/>
    <w:rsid w:val="00316525"/>
    <w:rsid w:val="00317A64"/>
    <w:rsid w:val="00333AC4"/>
    <w:rsid w:val="0033656C"/>
    <w:rsid w:val="00345B51"/>
    <w:rsid w:val="00350348"/>
    <w:rsid w:val="00353743"/>
    <w:rsid w:val="00357AE0"/>
    <w:rsid w:val="00375AB2"/>
    <w:rsid w:val="0037625E"/>
    <w:rsid w:val="0039583F"/>
    <w:rsid w:val="003A3AC1"/>
    <w:rsid w:val="003C035C"/>
    <w:rsid w:val="003C2AD1"/>
    <w:rsid w:val="003C302A"/>
    <w:rsid w:val="003C55FA"/>
    <w:rsid w:val="003D0CD2"/>
    <w:rsid w:val="003D260B"/>
    <w:rsid w:val="00415EB8"/>
    <w:rsid w:val="004467FC"/>
    <w:rsid w:val="004723B8"/>
    <w:rsid w:val="00482FE9"/>
    <w:rsid w:val="004904D3"/>
    <w:rsid w:val="004A3723"/>
    <w:rsid w:val="004A43DB"/>
    <w:rsid w:val="004B1D84"/>
    <w:rsid w:val="004B3A09"/>
    <w:rsid w:val="004C1829"/>
    <w:rsid w:val="004C2532"/>
    <w:rsid w:val="004D249A"/>
    <w:rsid w:val="004D49CD"/>
    <w:rsid w:val="00506C17"/>
    <w:rsid w:val="00532A98"/>
    <w:rsid w:val="00535A26"/>
    <w:rsid w:val="00545E82"/>
    <w:rsid w:val="00547D62"/>
    <w:rsid w:val="00550CD0"/>
    <w:rsid w:val="00561A23"/>
    <w:rsid w:val="00574D6C"/>
    <w:rsid w:val="005753C9"/>
    <w:rsid w:val="00577AA2"/>
    <w:rsid w:val="00577E25"/>
    <w:rsid w:val="00580DCA"/>
    <w:rsid w:val="00583E5A"/>
    <w:rsid w:val="005B25FA"/>
    <w:rsid w:val="005B3482"/>
    <w:rsid w:val="005B49BB"/>
    <w:rsid w:val="005C0757"/>
    <w:rsid w:val="005C15FA"/>
    <w:rsid w:val="005C4FB3"/>
    <w:rsid w:val="005D4874"/>
    <w:rsid w:val="005D6F36"/>
    <w:rsid w:val="005E1E5D"/>
    <w:rsid w:val="00602106"/>
    <w:rsid w:val="00614289"/>
    <w:rsid w:val="00620661"/>
    <w:rsid w:val="0063523E"/>
    <w:rsid w:val="0065468C"/>
    <w:rsid w:val="006946AE"/>
    <w:rsid w:val="00694D3C"/>
    <w:rsid w:val="006A0029"/>
    <w:rsid w:val="006A1441"/>
    <w:rsid w:val="006A25D3"/>
    <w:rsid w:val="006A6B2B"/>
    <w:rsid w:val="006B09B5"/>
    <w:rsid w:val="006B3FC8"/>
    <w:rsid w:val="006B75EE"/>
    <w:rsid w:val="006C641D"/>
    <w:rsid w:val="006C676E"/>
    <w:rsid w:val="006D2277"/>
    <w:rsid w:val="006D56F6"/>
    <w:rsid w:val="006E5F0C"/>
    <w:rsid w:val="006F6943"/>
    <w:rsid w:val="006F7DFB"/>
    <w:rsid w:val="00710CF4"/>
    <w:rsid w:val="00715037"/>
    <w:rsid w:val="00720F8B"/>
    <w:rsid w:val="00722D3F"/>
    <w:rsid w:val="00743B64"/>
    <w:rsid w:val="007506F7"/>
    <w:rsid w:val="00760899"/>
    <w:rsid w:val="00761636"/>
    <w:rsid w:val="00765AAC"/>
    <w:rsid w:val="007707D1"/>
    <w:rsid w:val="00797825"/>
    <w:rsid w:val="007A2DDA"/>
    <w:rsid w:val="007B1738"/>
    <w:rsid w:val="007B18F5"/>
    <w:rsid w:val="007C19B8"/>
    <w:rsid w:val="007C357A"/>
    <w:rsid w:val="007D10FF"/>
    <w:rsid w:val="007F4899"/>
    <w:rsid w:val="007F54D6"/>
    <w:rsid w:val="007F5A8E"/>
    <w:rsid w:val="008042FB"/>
    <w:rsid w:val="00804CAE"/>
    <w:rsid w:val="0081125D"/>
    <w:rsid w:val="00813AD2"/>
    <w:rsid w:val="00833479"/>
    <w:rsid w:val="00833A40"/>
    <w:rsid w:val="0084231A"/>
    <w:rsid w:val="00851561"/>
    <w:rsid w:val="008603F7"/>
    <w:rsid w:val="00884A57"/>
    <w:rsid w:val="00885D3F"/>
    <w:rsid w:val="00895A12"/>
    <w:rsid w:val="00897CBD"/>
    <w:rsid w:val="008B0557"/>
    <w:rsid w:val="008C3BEB"/>
    <w:rsid w:val="008E144B"/>
    <w:rsid w:val="008E17C1"/>
    <w:rsid w:val="008E1C86"/>
    <w:rsid w:val="008F6339"/>
    <w:rsid w:val="00901E2C"/>
    <w:rsid w:val="0090599C"/>
    <w:rsid w:val="00905CE8"/>
    <w:rsid w:val="009302AF"/>
    <w:rsid w:val="009307E1"/>
    <w:rsid w:val="00932AEF"/>
    <w:rsid w:val="0094098B"/>
    <w:rsid w:val="00950A34"/>
    <w:rsid w:val="00957443"/>
    <w:rsid w:val="009618A1"/>
    <w:rsid w:val="009703CD"/>
    <w:rsid w:val="00971378"/>
    <w:rsid w:val="009733FC"/>
    <w:rsid w:val="00992A1E"/>
    <w:rsid w:val="0099768D"/>
    <w:rsid w:val="009A50B3"/>
    <w:rsid w:val="009B5D8A"/>
    <w:rsid w:val="009B7835"/>
    <w:rsid w:val="009C00DB"/>
    <w:rsid w:val="009C05DD"/>
    <w:rsid w:val="009C3197"/>
    <w:rsid w:val="009D1E53"/>
    <w:rsid w:val="009E154D"/>
    <w:rsid w:val="009F45F6"/>
    <w:rsid w:val="00A0087C"/>
    <w:rsid w:val="00A027DB"/>
    <w:rsid w:val="00A039A3"/>
    <w:rsid w:val="00A14B74"/>
    <w:rsid w:val="00A51BF7"/>
    <w:rsid w:val="00A53F6E"/>
    <w:rsid w:val="00A625FA"/>
    <w:rsid w:val="00A66925"/>
    <w:rsid w:val="00A84460"/>
    <w:rsid w:val="00AA306D"/>
    <w:rsid w:val="00AB3885"/>
    <w:rsid w:val="00AD0BCD"/>
    <w:rsid w:val="00AD24B9"/>
    <w:rsid w:val="00AE7E4E"/>
    <w:rsid w:val="00AF1A44"/>
    <w:rsid w:val="00AF317F"/>
    <w:rsid w:val="00B025CE"/>
    <w:rsid w:val="00B05B61"/>
    <w:rsid w:val="00B1534B"/>
    <w:rsid w:val="00B17EDA"/>
    <w:rsid w:val="00B32D08"/>
    <w:rsid w:val="00B33BA8"/>
    <w:rsid w:val="00B52516"/>
    <w:rsid w:val="00B669BC"/>
    <w:rsid w:val="00B9222B"/>
    <w:rsid w:val="00BA576C"/>
    <w:rsid w:val="00BA5CA8"/>
    <w:rsid w:val="00BB005B"/>
    <w:rsid w:val="00BB134B"/>
    <w:rsid w:val="00BC6121"/>
    <w:rsid w:val="00BC732A"/>
    <w:rsid w:val="00BC75B6"/>
    <w:rsid w:val="00BD64F6"/>
    <w:rsid w:val="00BE1060"/>
    <w:rsid w:val="00BE12CA"/>
    <w:rsid w:val="00BE4672"/>
    <w:rsid w:val="00BE5C66"/>
    <w:rsid w:val="00BF1925"/>
    <w:rsid w:val="00BF1DD5"/>
    <w:rsid w:val="00C22DD0"/>
    <w:rsid w:val="00C2403E"/>
    <w:rsid w:val="00C2462F"/>
    <w:rsid w:val="00C314BC"/>
    <w:rsid w:val="00C35A4C"/>
    <w:rsid w:val="00C400AC"/>
    <w:rsid w:val="00C5305C"/>
    <w:rsid w:val="00C607FA"/>
    <w:rsid w:val="00C647E7"/>
    <w:rsid w:val="00C66878"/>
    <w:rsid w:val="00C706A4"/>
    <w:rsid w:val="00C80A98"/>
    <w:rsid w:val="00C822CE"/>
    <w:rsid w:val="00C83305"/>
    <w:rsid w:val="00C852C8"/>
    <w:rsid w:val="00C94F6E"/>
    <w:rsid w:val="00CA4C75"/>
    <w:rsid w:val="00CB057B"/>
    <w:rsid w:val="00CB1A07"/>
    <w:rsid w:val="00CB1CC1"/>
    <w:rsid w:val="00CB74EC"/>
    <w:rsid w:val="00CC2A1E"/>
    <w:rsid w:val="00CC2FE7"/>
    <w:rsid w:val="00CD3A48"/>
    <w:rsid w:val="00CE34F9"/>
    <w:rsid w:val="00D114E3"/>
    <w:rsid w:val="00D20C05"/>
    <w:rsid w:val="00D20DFB"/>
    <w:rsid w:val="00D2120C"/>
    <w:rsid w:val="00D3579F"/>
    <w:rsid w:val="00D54810"/>
    <w:rsid w:val="00D65805"/>
    <w:rsid w:val="00D7052A"/>
    <w:rsid w:val="00D8315E"/>
    <w:rsid w:val="00D9202F"/>
    <w:rsid w:val="00D95501"/>
    <w:rsid w:val="00DB4FC7"/>
    <w:rsid w:val="00DC003A"/>
    <w:rsid w:val="00DC330F"/>
    <w:rsid w:val="00DC3A41"/>
    <w:rsid w:val="00DE14B3"/>
    <w:rsid w:val="00DF20E3"/>
    <w:rsid w:val="00DF2F25"/>
    <w:rsid w:val="00DF487D"/>
    <w:rsid w:val="00DF4D03"/>
    <w:rsid w:val="00E016FB"/>
    <w:rsid w:val="00E01B2A"/>
    <w:rsid w:val="00E046D3"/>
    <w:rsid w:val="00E0749F"/>
    <w:rsid w:val="00E708A6"/>
    <w:rsid w:val="00E95EBE"/>
    <w:rsid w:val="00EA2EE5"/>
    <w:rsid w:val="00EA4AC6"/>
    <w:rsid w:val="00EA4DE3"/>
    <w:rsid w:val="00EA66F7"/>
    <w:rsid w:val="00EA6F2D"/>
    <w:rsid w:val="00EB4BCA"/>
    <w:rsid w:val="00EC6690"/>
    <w:rsid w:val="00EC6D32"/>
    <w:rsid w:val="00EE0C43"/>
    <w:rsid w:val="00EE1745"/>
    <w:rsid w:val="00EE6E3E"/>
    <w:rsid w:val="00EE6FE7"/>
    <w:rsid w:val="00EF09BC"/>
    <w:rsid w:val="00EF3A88"/>
    <w:rsid w:val="00F139C4"/>
    <w:rsid w:val="00F2704B"/>
    <w:rsid w:val="00F3303A"/>
    <w:rsid w:val="00F41AC3"/>
    <w:rsid w:val="00F64C26"/>
    <w:rsid w:val="00F65954"/>
    <w:rsid w:val="00F769AC"/>
    <w:rsid w:val="00F77992"/>
    <w:rsid w:val="00F80CF1"/>
    <w:rsid w:val="00F9799B"/>
    <w:rsid w:val="00FA2914"/>
    <w:rsid w:val="00FB6342"/>
    <w:rsid w:val="00FC098F"/>
    <w:rsid w:val="00FC1E47"/>
    <w:rsid w:val="00FE34AA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25FA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5FA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table" w:styleId="a3">
    <w:name w:val="Table Grid"/>
    <w:basedOn w:val="a1"/>
    <w:rsid w:val="00A6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25FA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5FA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table" w:styleId="a3">
    <w:name w:val="Table Grid"/>
    <w:basedOn w:val="a1"/>
    <w:rsid w:val="00A6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EF6381353465E0D67B9B0D5C3A9AB4F23E3D62AAB0E48194A39E5FDD6DFDAEF102109070CCf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EF6381353465E0D67B9B0D5C3A9AB4F23E3D62AAB0E48194A39E5FDD6DFDAEF102109278CCf3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EF6381353465E0D67B9B0D5C3A9AB4F23E3D62AAB0E48194A39E5FDD6DFDAEF102109174CCf2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EF6381353465E0D67B9B0D5C3A9AB4F23E3665AAB6E48194A39E5FDD6DFDAEF102109176CCf2F" TargetMode="External"/><Relationship Id="rId10" Type="http://schemas.openxmlformats.org/officeDocument/2006/relationships/hyperlink" Target="consultantplus://offline/ref=09EF6381353465E0D67B9B0D5C3A9AB4F23E3D62AAB0E48194A39E5FDD6DFDAEF102109470CA7662CBf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EF6381353465E0D67B9B0D5C3A9AB4F23E3D62AAB0E48194A39E5FDD6DFDAEF102109471CAC7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</dc:creator>
  <cp:lastModifiedBy>Хмельницкая</cp:lastModifiedBy>
  <cp:revision>3</cp:revision>
  <dcterms:created xsi:type="dcterms:W3CDTF">2018-04-12T05:41:00Z</dcterms:created>
  <dcterms:modified xsi:type="dcterms:W3CDTF">2018-04-22T22:47:00Z</dcterms:modified>
</cp:coreProperties>
</file>