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bookmarkStart w:id="0" w:name="_GoBack"/>
      <w:bookmarkEnd w:id="0"/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190D03" w:rsidP="00304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</w:t>
      </w:r>
      <w:r w:rsidR="00304897" w:rsidRPr="00304897">
        <w:rPr>
          <w:b/>
          <w:caps/>
          <w:sz w:val="28"/>
          <w:szCs w:val="28"/>
        </w:rPr>
        <w:t xml:space="preserve">Очередная девяносто </w:t>
      </w:r>
      <w:r>
        <w:rPr>
          <w:b/>
          <w:caps/>
          <w:sz w:val="28"/>
          <w:szCs w:val="28"/>
        </w:rPr>
        <w:t>ЧЕТВЕРТАЯ</w:t>
      </w:r>
      <w:r w:rsidR="00304897"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D1540A" w:rsidP="00304897">
      <w:pPr>
        <w:tabs>
          <w:tab w:val="left" w:pos="2880"/>
        </w:tabs>
        <w:jc w:val="center"/>
        <w:rPr>
          <w:b/>
          <w:caps/>
          <w:sz w:val="28"/>
        </w:rPr>
      </w:pPr>
      <w:r w:rsidRPr="00FF310C">
        <w:rPr>
          <w:b/>
          <w:caps/>
          <w:sz w:val="28"/>
        </w:rPr>
        <w:t>22</w:t>
      </w:r>
      <w:r w:rsidR="00304897" w:rsidRPr="00FF310C">
        <w:rPr>
          <w:b/>
          <w:caps/>
          <w:sz w:val="28"/>
        </w:rPr>
        <w:t xml:space="preserve"> </w:t>
      </w:r>
      <w:r w:rsidRPr="00FF310C">
        <w:rPr>
          <w:b/>
          <w:caps/>
          <w:sz w:val="28"/>
        </w:rPr>
        <w:t>НОЯБРЯ</w:t>
      </w:r>
      <w:r w:rsidR="00304897" w:rsidRPr="00FF310C">
        <w:rPr>
          <w:b/>
          <w:caps/>
          <w:sz w:val="28"/>
        </w:rPr>
        <w:t xml:space="preserve"> 2019 года в 1</w:t>
      </w:r>
      <w:r w:rsidRPr="00FF310C">
        <w:rPr>
          <w:b/>
          <w:caps/>
          <w:sz w:val="28"/>
        </w:rPr>
        <w:t>0</w:t>
      </w:r>
      <w:r w:rsidR="00304897" w:rsidRPr="00FF310C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FF310C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АКТОВЫЙ ЗАЛ 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FF310C">
        <w:rPr>
          <w:b/>
        </w:rPr>
        <w:t>ВИЛЮЧИНСКОГО ГОРОДСКОГО 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widowControl w:val="0"/>
        <w:numPr>
          <w:ilvl w:val="0"/>
          <w:numId w:val="1"/>
        </w:numPr>
        <w:suppressAutoHyphens/>
        <w:overflowPunct/>
        <w:ind w:left="0" w:firstLine="720"/>
        <w:jc w:val="both"/>
        <w:rPr>
          <w:color w:val="000000"/>
          <w:sz w:val="28"/>
          <w:szCs w:val="28"/>
          <w:lang w:bidi="ru-RU"/>
        </w:rPr>
      </w:pPr>
      <w:r w:rsidRPr="00304897">
        <w:rPr>
          <w:sz w:val="28"/>
          <w:szCs w:val="28"/>
        </w:rPr>
        <w:t>О проекте решения Думы Вилючинского городского округа «О внесении изменени</w:t>
      </w:r>
      <w:r w:rsidR="00D1540A">
        <w:rPr>
          <w:sz w:val="28"/>
          <w:szCs w:val="28"/>
        </w:rPr>
        <w:t>я</w:t>
      </w:r>
      <w:r w:rsidRPr="00304897">
        <w:rPr>
          <w:sz w:val="28"/>
          <w:szCs w:val="28"/>
        </w:rPr>
        <w:t xml:space="preserve"> в Устав Вилючинского городского округа закрытого административно-территориального образования города Вилючинска Камчатского края»</w:t>
      </w:r>
      <w:r w:rsidRPr="00304897">
        <w:rPr>
          <w:color w:val="000000"/>
          <w:sz w:val="28"/>
          <w:szCs w:val="28"/>
          <w:lang w:bidi="ru-RU"/>
        </w:rPr>
        <w:t>.</w:t>
      </w:r>
    </w:p>
    <w:p w:rsidR="007C312A" w:rsidRDefault="007C312A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 (Докладывает  </w:t>
      </w:r>
      <w:r w:rsidR="00D1540A">
        <w:rPr>
          <w:bCs/>
          <w:color w:val="000000"/>
          <w:spacing w:val="-4"/>
          <w:sz w:val="28"/>
          <w:szCs w:val="28"/>
        </w:rPr>
        <w:t>заместитель председателя Думы</w:t>
      </w:r>
      <w:r w:rsidRPr="00304897">
        <w:rPr>
          <w:bCs/>
          <w:color w:val="000000"/>
          <w:spacing w:val="-4"/>
          <w:sz w:val="28"/>
          <w:szCs w:val="28"/>
        </w:rPr>
        <w:t xml:space="preserve"> Вилючинского городского округа – </w:t>
      </w:r>
      <w:r w:rsidR="00D1540A">
        <w:rPr>
          <w:bCs/>
          <w:color w:val="000000"/>
          <w:spacing w:val="-4"/>
          <w:sz w:val="28"/>
          <w:szCs w:val="28"/>
        </w:rPr>
        <w:t>О.В. Насонов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Default="00304897" w:rsidP="00D1540A">
      <w:pPr>
        <w:ind w:firstLine="851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2. О проекте  </w:t>
      </w:r>
      <w:r w:rsidRPr="00304897">
        <w:rPr>
          <w:sz w:val="28"/>
          <w:szCs w:val="28"/>
        </w:rPr>
        <w:t>решения Думы Вилючинского городского округа «</w:t>
      </w:r>
      <w:r w:rsidR="00D1540A" w:rsidRPr="00D1540A">
        <w:rPr>
          <w:rFonts w:eastAsia="Lucida Sans Unicode" w:cs="Tahoma"/>
          <w:color w:val="000000"/>
          <w:sz w:val="28"/>
          <w:szCs w:val="28"/>
          <w:lang w:eastAsia="en-US" w:bidi="en-US"/>
        </w:rPr>
        <w:t>О внесении изменений в приложение к решению Думы Вилючинского городского округа от 21.07.2008 № 222/26 «Об утверждении Положения о присвоении звания «Почетный гражданин города Вилючинска»</w:t>
      </w:r>
      <w:r w:rsidR="00D1540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</w:t>
      </w:r>
    </w:p>
    <w:p w:rsidR="00D1540A" w:rsidRPr="00D1540A" w:rsidRDefault="00D1540A" w:rsidP="00D1540A">
      <w:pPr>
        <w:ind w:firstLine="851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 w:rsidR="00D1540A">
        <w:rPr>
          <w:sz w:val="28"/>
          <w:szCs w:val="28"/>
        </w:rPr>
        <w:t>заместитель главы  администрации, начальник финансового управления Вилючинского городского округа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AB029F" w:rsidRDefault="00AB029F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AB029F" w:rsidRPr="00AB029F" w:rsidRDefault="00AB029F" w:rsidP="00AB029F">
      <w:pPr>
        <w:tabs>
          <w:tab w:val="left" w:pos="9498"/>
        </w:tabs>
        <w:ind w:right="27"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3.</w:t>
      </w:r>
      <w:r w:rsidRPr="00AB029F">
        <w:rPr>
          <w:bCs/>
          <w:color w:val="000000"/>
          <w:spacing w:val="-4"/>
          <w:sz w:val="28"/>
          <w:szCs w:val="28"/>
        </w:rPr>
        <w:t xml:space="preserve"> </w:t>
      </w:r>
      <w:r w:rsidRPr="00304897">
        <w:rPr>
          <w:bCs/>
          <w:color w:val="000000"/>
          <w:spacing w:val="-4"/>
          <w:sz w:val="28"/>
          <w:szCs w:val="28"/>
        </w:rPr>
        <w:t xml:space="preserve">О проекте </w:t>
      </w:r>
      <w:r w:rsidRPr="00304897">
        <w:rPr>
          <w:sz w:val="28"/>
          <w:szCs w:val="28"/>
        </w:rPr>
        <w:t>решения Думы Вилючинского городского округа</w:t>
      </w:r>
      <w:r>
        <w:rPr>
          <w:sz w:val="28"/>
          <w:szCs w:val="28"/>
        </w:rPr>
        <w:t xml:space="preserve"> «</w:t>
      </w:r>
      <w:r w:rsidRPr="00AB029F">
        <w:rPr>
          <w:sz w:val="28"/>
          <w:szCs w:val="28"/>
        </w:rPr>
        <w:t xml:space="preserve">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 лиц» </w:t>
      </w:r>
    </w:p>
    <w:p w:rsidR="00AB029F" w:rsidRPr="00AB029F" w:rsidRDefault="00AB029F" w:rsidP="00AB029F">
      <w:pPr>
        <w:suppressAutoHyphens/>
        <w:jc w:val="both"/>
        <w:rPr>
          <w:bCs/>
          <w:color w:val="000000"/>
          <w:spacing w:val="-4"/>
          <w:sz w:val="28"/>
          <w:szCs w:val="28"/>
        </w:rPr>
      </w:pPr>
    </w:p>
    <w:p w:rsidR="00AB029F" w:rsidRDefault="00AB029F" w:rsidP="00AB029F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>
        <w:rPr>
          <w:sz w:val="28"/>
          <w:szCs w:val="28"/>
        </w:rPr>
        <w:t>заместитель главы  администрации, начальник финансового управления Вилючинского городского округа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04897" w:rsidRPr="00304897" w:rsidRDefault="00304897" w:rsidP="00304897">
      <w:pPr>
        <w:suppressAutoHyphens/>
        <w:ind w:firstLine="709"/>
        <w:jc w:val="both"/>
        <w:rPr>
          <w:sz w:val="28"/>
          <w:szCs w:val="28"/>
        </w:rPr>
      </w:pPr>
    </w:p>
    <w:p w:rsidR="00304897" w:rsidRPr="00FF310C" w:rsidRDefault="00AB029F" w:rsidP="00D1540A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4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</w:t>
      </w:r>
      <w:r w:rsidR="00304897" w:rsidRPr="00FF310C">
        <w:rPr>
          <w:bCs/>
          <w:spacing w:val="-4"/>
          <w:sz w:val="28"/>
          <w:szCs w:val="28"/>
        </w:rPr>
        <w:t xml:space="preserve">О проекте </w:t>
      </w:r>
      <w:r w:rsidR="00304897" w:rsidRPr="00FF310C">
        <w:rPr>
          <w:sz w:val="28"/>
          <w:szCs w:val="28"/>
        </w:rPr>
        <w:t>решения Думы Вилючинского городского округа «</w:t>
      </w:r>
      <w:r w:rsidR="00D1540A" w:rsidRPr="00FF310C">
        <w:rPr>
          <w:sz w:val="28"/>
          <w:szCs w:val="28"/>
          <w:lang w:bidi="ru-RU"/>
        </w:rPr>
        <w:t>Об утверждении Перечня наказов избирателей на 2020 год, данных депутатам Думы Вилючинского городского округа</w:t>
      </w:r>
      <w:r w:rsidR="00304897" w:rsidRPr="00FF310C">
        <w:rPr>
          <w:sz w:val="28"/>
          <w:szCs w:val="28"/>
        </w:rPr>
        <w:t>».</w:t>
      </w:r>
    </w:p>
    <w:p w:rsidR="00304897" w:rsidRPr="00FF310C" w:rsidRDefault="00304897" w:rsidP="00304897">
      <w:pPr>
        <w:suppressAutoHyphens/>
        <w:ind w:firstLine="709"/>
        <w:jc w:val="both"/>
        <w:rPr>
          <w:sz w:val="28"/>
          <w:szCs w:val="28"/>
        </w:rPr>
      </w:pPr>
    </w:p>
    <w:p w:rsidR="00AB029F" w:rsidRPr="00FF310C" w:rsidRDefault="00304897" w:rsidP="00304897">
      <w:pPr>
        <w:suppressAutoHyphens/>
        <w:ind w:firstLine="709"/>
        <w:jc w:val="right"/>
        <w:rPr>
          <w:bCs/>
          <w:spacing w:val="-4"/>
          <w:sz w:val="28"/>
          <w:szCs w:val="28"/>
        </w:rPr>
      </w:pPr>
      <w:proofErr w:type="gramStart"/>
      <w:r w:rsidRPr="00FF310C">
        <w:rPr>
          <w:bCs/>
          <w:spacing w:val="-4"/>
          <w:sz w:val="28"/>
          <w:szCs w:val="28"/>
        </w:rPr>
        <w:t xml:space="preserve">(Докладывает </w:t>
      </w:r>
      <w:r w:rsidR="00D1540A" w:rsidRPr="00FF310C">
        <w:rPr>
          <w:bCs/>
          <w:spacing w:val="-4"/>
          <w:sz w:val="28"/>
          <w:szCs w:val="28"/>
        </w:rPr>
        <w:t>заместитель председателя Думы Вилючинского</w:t>
      </w:r>
      <w:proofErr w:type="gramEnd"/>
    </w:p>
    <w:p w:rsidR="00304897" w:rsidRPr="00FF310C" w:rsidRDefault="00D1540A" w:rsidP="00304897">
      <w:pPr>
        <w:suppressAutoHyphens/>
        <w:ind w:firstLine="709"/>
        <w:jc w:val="right"/>
        <w:rPr>
          <w:bCs/>
          <w:spacing w:val="-4"/>
          <w:sz w:val="28"/>
          <w:szCs w:val="28"/>
        </w:rPr>
      </w:pPr>
      <w:r w:rsidRPr="00FF310C">
        <w:rPr>
          <w:bCs/>
          <w:spacing w:val="-4"/>
          <w:sz w:val="28"/>
          <w:szCs w:val="28"/>
        </w:rPr>
        <w:t xml:space="preserve"> городского округа – О.В. Насонов</w:t>
      </w:r>
      <w:r w:rsidR="00304897" w:rsidRPr="00FF310C">
        <w:rPr>
          <w:bCs/>
          <w:spacing w:val="-4"/>
          <w:sz w:val="28"/>
          <w:szCs w:val="28"/>
        </w:rPr>
        <w:t>)</w:t>
      </w:r>
    </w:p>
    <w:p w:rsidR="00304897" w:rsidRPr="00945944" w:rsidRDefault="00304897" w:rsidP="00304897">
      <w:pPr>
        <w:suppressAutoHyphens/>
        <w:ind w:firstLine="709"/>
        <w:jc w:val="both"/>
        <w:rPr>
          <w:bCs/>
          <w:color w:val="FF0000"/>
          <w:spacing w:val="-4"/>
          <w:sz w:val="28"/>
          <w:szCs w:val="28"/>
        </w:rPr>
      </w:pPr>
    </w:p>
    <w:p w:rsidR="00AB029F" w:rsidRPr="00AB029F" w:rsidRDefault="00AB029F" w:rsidP="00AB029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lastRenderedPageBreak/>
        <w:t>5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О проекте </w:t>
      </w:r>
      <w:r w:rsidR="00304897" w:rsidRPr="00304897">
        <w:rPr>
          <w:sz w:val="28"/>
          <w:szCs w:val="28"/>
        </w:rPr>
        <w:t>решения Думы Вилючинского городского округа «</w:t>
      </w:r>
      <w:r w:rsidRPr="00AB029F">
        <w:rPr>
          <w:bCs/>
          <w:sz w:val="28"/>
          <w:szCs w:val="28"/>
        </w:rPr>
        <w:t xml:space="preserve">О внесении изменений в приложение к решению Думы Вилючинского городского округа от 21.12.2018 № 243/81-6 </w:t>
      </w:r>
      <w:r w:rsidRPr="00AB029F">
        <w:rPr>
          <w:b/>
          <w:sz w:val="28"/>
          <w:szCs w:val="28"/>
        </w:rPr>
        <w:t>«</w:t>
      </w:r>
      <w:r w:rsidRPr="00AB029F">
        <w:rPr>
          <w:color w:val="000000"/>
          <w:sz w:val="28"/>
          <w:szCs w:val="28"/>
          <w:lang w:bidi="ru-RU"/>
        </w:rPr>
        <w:t>Об утверждении Перечня наказов избирателей на 2019 год, данных депутатам Думы Вилючинского городского округа</w:t>
      </w:r>
      <w:r w:rsidRPr="00AB02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4897" w:rsidRPr="00304897" w:rsidRDefault="00304897" w:rsidP="00AB029F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AB029F" w:rsidRDefault="00304897" w:rsidP="00AB029F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AB029F">
        <w:rPr>
          <w:bCs/>
          <w:color w:val="000000"/>
          <w:spacing w:val="-4"/>
          <w:sz w:val="28"/>
          <w:szCs w:val="28"/>
        </w:rPr>
        <w:t>заместитель председателя Думы</w:t>
      </w:r>
      <w:r w:rsidR="00AB029F" w:rsidRPr="00304897">
        <w:rPr>
          <w:bCs/>
          <w:color w:val="000000"/>
          <w:spacing w:val="-4"/>
          <w:sz w:val="28"/>
          <w:szCs w:val="28"/>
        </w:rPr>
        <w:t xml:space="preserve"> Вилючинского </w:t>
      </w:r>
      <w:proofErr w:type="gramEnd"/>
    </w:p>
    <w:p w:rsidR="00304897" w:rsidRDefault="00AB029F" w:rsidP="00AB029F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городского округа – </w:t>
      </w:r>
      <w:r>
        <w:rPr>
          <w:bCs/>
          <w:color w:val="000000"/>
          <w:spacing w:val="-4"/>
          <w:sz w:val="28"/>
          <w:szCs w:val="28"/>
        </w:rPr>
        <w:t>О.В. Насонов</w:t>
      </w:r>
      <w:r w:rsidR="00304897" w:rsidRPr="00304897">
        <w:rPr>
          <w:bCs/>
          <w:color w:val="000000"/>
          <w:spacing w:val="-4"/>
          <w:sz w:val="28"/>
          <w:szCs w:val="28"/>
        </w:rPr>
        <w:t>)</w:t>
      </w:r>
    </w:p>
    <w:p w:rsidR="007C312A" w:rsidRPr="00304897" w:rsidRDefault="007C312A" w:rsidP="007C312A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FF310C" w:rsidP="00AB029F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6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</w:t>
      </w:r>
      <w:r w:rsidR="00AB029F">
        <w:rPr>
          <w:bCs/>
          <w:color w:val="000000"/>
          <w:spacing w:val="-4"/>
          <w:sz w:val="28"/>
          <w:szCs w:val="28"/>
        </w:rPr>
        <w:t>Разное</w:t>
      </w:r>
    </w:p>
    <w:p w:rsidR="00DA3B65" w:rsidRDefault="00DA3B65" w:rsidP="00304897">
      <w:pPr>
        <w:jc w:val="center"/>
      </w:pPr>
    </w:p>
    <w:sectPr w:rsidR="00DA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378E7"/>
    <w:rsid w:val="001168CF"/>
    <w:rsid w:val="00190D03"/>
    <w:rsid w:val="001E21A3"/>
    <w:rsid w:val="00254A96"/>
    <w:rsid w:val="00304897"/>
    <w:rsid w:val="004E77C4"/>
    <w:rsid w:val="005E77DB"/>
    <w:rsid w:val="007867B2"/>
    <w:rsid w:val="007927B1"/>
    <w:rsid w:val="007C312A"/>
    <w:rsid w:val="00945944"/>
    <w:rsid w:val="00AB029F"/>
    <w:rsid w:val="00BB366C"/>
    <w:rsid w:val="00CE71C3"/>
    <w:rsid w:val="00D1540A"/>
    <w:rsid w:val="00D302C2"/>
    <w:rsid w:val="00DA3B65"/>
    <w:rsid w:val="00E558D5"/>
    <w:rsid w:val="00EF23A4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2019-11-20T21:06:00Z</cp:lastPrinted>
  <dcterms:created xsi:type="dcterms:W3CDTF">2019-11-20T21:50:00Z</dcterms:created>
  <dcterms:modified xsi:type="dcterms:W3CDTF">2019-11-20T21:50:00Z</dcterms:modified>
</cp:coreProperties>
</file>