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BF" w:rsidRPr="00AC2DBF" w:rsidRDefault="00AC2DBF" w:rsidP="00AC2DBF">
      <w:pPr>
        <w:jc w:val="center"/>
        <w:rPr>
          <w:b w:val="0"/>
          <w:smallCaps/>
        </w:rPr>
      </w:pPr>
      <w:r w:rsidRPr="00AC2DBF">
        <w:rPr>
          <w:b w:val="0"/>
          <w:smallCaps/>
        </w:rPr>
        <w:t>Дума Вилючинского городского округа</w:t>
      </w:r>
    </w:p>
    <w:p w:rsidR="00AC2DBF" w:rsidRPr="00AC2DBF" w:rsidRDefault="00AC2DBF" w:rsidP="00AC2DBF">
      <w:pPr>
        <w:jc w:val="center"/>
        <w:rPr>
          <w:b w:val="0"/>
          <w:smallCaps/>
        </w:rPr>
      </w:pPr>
      <w:r w:rsidRPr="00AC2DBF">
        <w:rPr>
          <w:b w:val="0"/>
          <w:smallCaps/>
        </w:rPr>
        <w:t xml:space="preserve">закрытого административно-территориального образования </w:t>
      </w:r>
    </w:p>
    <w:p w:rsidR="00AC2DBF" w:rsidRPr="00AC2DBF" w:rsidRDefault="00AC2DBF" w:rsidP="00AC2DBF">
      <w:pPr>
        <w:jc w:val="center"/>
        <w:rPr>
          <w:b w:val="0"/>
          <w:smallCaps/>
        </w:rPr>
      </w:pPr>
      <w:r w:rsidRPr="00AC2DBF">
        <w:rPr>
          <w:b w:val="0"/>
          <w:smallCaps/>
        </w:rPr>
        <w:t>города Вилючинска Камчатского края</w:t>
      </w:r>
    </w:p>
    <w:p w:rsidR="00AC2DBF" w:rsidRPr="00AC2DBF" w:rsidRDefault="00AC2DBF" w:rsidP="00AC2DBF">
      <w:pPr>
        <w:jc w:val="center"/>
        <w:rPr>
          <w:b w:val="0"/>
          <w:smallCaps/>
        </w:rPr>
      </w:pPr>
      <w:r w:rsidRPr="00AC2DBF">
        <w:rPr>
          <w:b w:val="0"/>
          <w:smallCaps/>
        </w:rPr>
        <w:t>Пятого созыва</w:t>
      </w:r>
    </w:p>
    <w:p w:rsidR="00AC2DBF" w:rsidRPr="007F7CF0" w:rsidRDefault="00AC2DBF" w:rsidP="00AC2DBF">
      <w:pPr>
        <w:pStyle w:val="2"/>
        <w:jc w:val="center"/>
        <w:rPr>
          <w:rFonts w:ascii="Times New Roman" w:hAnsi="Times New Roman" w:cs="Times New Roman"/>
          <w:i w:val="0"/>
          <w:iCs w:val="0"/>
          <w:sz w:val="40"/>
          <w:szCs w:val="40"/>
        </w:rPr>
      </w:pPr>
      <w:proofErr w:type="gramStart"/>
      <w:r w:rsidRPr="007F7CF0">
        <w:rPr>
          <w:rFonts w:ascii="Times New Roman" w:hAnsi="Times New Roman" w:cs="Times New Roman"/>
          <w:i w:val="0"/>
          <w:iCs w:val="0"/>
          <w:sz w:val="40"/>
          <w:szCs w:val="40"/>
        </w:rPr>
        <w:t>Р</w:t>
      </w:r>
      <w:proofErr w:type="gramEnd"/>
      <w:r w:rsidRPr="007F7CF0">
        <w:rPr>
          <w:rFonts w:ascii="Times New Roman" w:hAnsi="Times New Roman" w:cs="Times New Roman"/>
          <w:i w:val="0"/>
          <w:iCs w:val="0"/>
          <w:sz w:val="40"/>
          <w:szCs w:val="40"/>
        </w:rPr>
        <w:t xml:space="preserve"> Е Ш Е Н И Е</w:t>
      </w:r>
    </w:p>
    <w:p w:rsidR="00AC2DBF" w:rsidRPr="00053105" w:rsidRDefault="00AC2DBF" w:rsidP="00AC2DBF"/>
    <w:p w:rsidR="00AC2DBF" w:rsidRPr="0037271E" w:rsidRDefault="0037271E" w:rsidP="00AC2DBF">
      <w:pPr>
        <w:jc w:val="both"/>
        <w:rPr>
          <w:bCs/>
          <w:u w:val="single"/>
        </w:rPr>
      </w:pPr>
      <w:r w:rsidRPr="0037271E">
        <w:rPr>
          <w:bCs/>
          <w:u w:val="single"/>
        </w:rPr>
        <w:t>12</w:t>
      </w:r>
      <w:r>
        <w:rPr>
          <w:bCs/>
          <w:u w:val="single"/>
        </w:rPr>
        <w:t xml:space="preserve"> ноября 2014 года</w:t>
      </w:r>
      <w:r w:rsidR="00AC2DBF">
        <w:rPr>
          <w:bCs/>
        </w:rPr>
        <w:t xml:space="preserve">                                                                       </w:t>
      </w:r>
      <w:r>
        <w:rPr>
          <w:bCs/>
        </w:rPr>
        <w:t xml:space="preserve">         № </w:t>
      </w:r>
      <w:r>
        <w:rPr>
          <w:bCs/>
          <w:u w:val="single"/>
        </w:rPr>
        <w:t>310/65-5</w:t>
      </w:r>
    </w:p>
    <w:p w:rsidR="00AC2DBF" w:rsidRPr="005D5DFC" w:rsidRDefault="00AC2DBF" w:rsidP="00AC2DBF">
      <w:pPr>
        <w:jc w:val="center"/>
        <w:rPr>
          <w:u w:val="single"/>
        </w:rPr>
      </w:pPr>
    </w:p>
    <w:p w:rsidR="00AC2DBF" w:rsidRPr="00053105" w:rsidRDefault="00AC2DBF" w:rsidP="00AC2DBF">
      <w:pPr>
        <w:pStyle w:val="a8"/>
      </w:pPr>
      <w:r w:rsidRPr="00053105">
        <w:t>г.Вилючинск</w:t>
      </w:r>
    </w:p>
    <w:p w:rsidR="00AC2DBF" w:rsidRPr="006474FB" w:rsidRDefault="00AC2DBF" w:rsidP="00AC2D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2083" w:rsidRDefault="00747C94" w:rsidP="00AC2DBF">
      <w:pPr>
        <w:tabs>
          <w:tab w:val="left" w:pos="9498"/>
        </w:tabs>
        <w:ind w:right="27"/>
        <w:jc w:val="center"/>
        <w:rPr>
          <w:b w:val="0"/>
          <w:color w:val="auto"/>
        </w:rPr>
      </w:pPr>
      <w:r w:rsidRPr="00596A6E">
        <w:rPr>
          <w:b w:val="0"/>
          <w:color w:val="auto"/>
        </w:rPr>
        <w:t>Об установлени</w:t>
      </w:r>
      <w:r w:rsidR="00CD46E7">
        <w:rPr>
          <w:b w:val="0"/>
          <w:color w:val="auto"/>
        </w:rPr>
        <w:t>и</w:t>
      </w:r>
      <w:r w:rsidRPr="00596A6E">
        <w:rPr>
          <w:b w:val="0"/>
          <w:color w:val="auto"/>
        </w:rPr>
        <w:t xml:space="preserve"> и введени</w:t>
      </w:r>
      <w:r w:rsidR="00CD46E7">
        <w:rPr>
          <w:b w:val="0"/>
          <w:color w:val="auto"/>
        </w:rPr>
        <w:t>и</w:t>
      </w:r>
      <w:r w:rsidRPr="00596A6E">
        <w:rPr>
          <w:b w:val="0"/>
          <w:color w:val="auto"/>
        </w:rPr>
        <w:t xml:space="preserve"> в действие</w:t>
      </w:r>
    </w:p>
    <w:p w:rsidR="00CD46E7" w:rsidRDefault="00747C94" w:rsidP="00AC2DBF">
      <w:pPr>
        <w:tabs>
          <w:tab w:val="left" w:pos="9498"/>
        </w:tabs>
        <w:ind w:right="27"/>
        <w:jc w:val="center"/>
        <w:rPr>
          <w:b w:val="0"/>
          <w:color w:val="auto"/>
        </w:rPr>
      </w:pPr>
      <w:r w:rsidRPr="00596A6E">
        <w:rPr>
          <w:b w:val="0"/>
          <w:color w:val="auto"/>
        </w:rPr>
        <w:t xml:space="preserve">на территории </w:t>
      </w:r>
      <w:r w:rsidR="00AC2DBF" w:rsidRPr="00AC2DBF">
        <w:rPr>
          <w:b w:val="0"/>
          <w:color w:val="auto"/>
        </w:rPr>
        <w:t xml:space="preserve">Вилючинского городского округа – ЗАТО </w:t>
      </w:r>
      <w:proofErr w:type="spellStart"/>
      <w:r w:rsidR="00AC2DBF" w:rsidRPr="00AC2DBF">
        <w:rPr>
          <w:b w:val="0"/>
          <w:color w:val="auto"/>
        </w:rPr>
        <w:t>г</w:t>
      </w:r>
      <w:proofErr w:type="gramStart"/>
      <w:r w:rsidR="00AC2DBF" w:rsidRPr="00AC2DBF">
        <w:rPr>
          <w:b w:val="0"/>
          <w:color w:val="auto"/>
        </w:rPr>
        <w:t>.В</w:t>
      </w:r>
      <w:proofErr w:type="gramEnd"/>
      <w:r w:rsidR="00AC2DBF" w:rsidRPr="00AC2DBF">
        <w:rPr>
          <w:b w:val="0"/>
          <w:color w:val="auto"/>
        </w:rPr>
        <w:t>илючинска</w:t>
      </w:r>
      <w:proofErr w:type="spellEnd"/>
    </w:p>
    <w:p w:rsidR="00747C94" w:rsidRPr="0006480A" w:rsidRDefault="00747C94" w:rsidP="00AC2DBF">
      <w:pPr>
        <w:tabs>
          <w:tab w:val="left" w:pos="9498"/>
        </w:tabs>
        <w:ind w:right="27"/>
        <w:jc w:val="center"/>
        <w:rPr>
          <w:b w:val="0"/>
          <w:color w:val="auto"/>
        </w:rPr>
      </w:pPr>
      <w:r w:rsidRPr="00596A6E">
        <w:rPr>
          <w:b w:val="0"/>
          <w:color w:val="auto"/>
        </w:rPr>
        <w:t>налога на имуще</w:t>
      </w:r>
      <w:r w:rsidR="0006480A">
        <w:rPr>
          <w:b w:val="0"/>
          <w:color w:val="auto"/>
        </w:rPr>
        <w:t>ство физических лиц</w:t>
      </w:r>
    </w:p>
    <w:p w:rsidR="00747C94" w:rsidRPr="00596A6E" w:rsidRDefault="00747C94" w:rsidP="00747C94">
      <w:pPr>
        <w:jc w:val="center"/>
        <w:rPr>
          <w:b w:val="0"/>
          <w:color w:val="auto"/>
        </w:rPr>
      </w:pPr>
    </w:p>
    <w:p w:rsidR="00747C94" w:rsidRPr="00596A6E" w:rsidRDefault="00747C94" w:rsidP="00747C94">
      <w:pPr>
        <w:tabs>
          <w:tab w:val="left" w:pos="0"/>
        </w:tabs>
        <w:ind w:firstLine="700"/>
        <w:jc w:val="both"/>
        <w:rPr>
          <w:b w:val="0"/>
          <w:color w:val="auto"/>
        </w:rPr>
      </w:pPr>
      <w:r w:rsidRPr="00596A6E">
        <w:rPr>
          <w:b w:val="0"/>
          <w:color w:val="auto"/>
        </w:rPr>
        <w:t>В целях реализации</w:t>
      </w:r>
      <w:r w:rsidR="00926CCD" w:rsidRPr="00596A6E">
        <w:rPr>
          <w:b w:val="0"/>
          <w:color w:val="auto"/>
        </w:rPr>
        <w:t xml:space="preserve"> главы 32 </w:t>
      </w:r>
      <w:r w:rsidRPr="00596A6E">
        <w:rPr>
          <w:b w:val="0"/>
          <w:color w:val="auto"/>
        </w:rPr>
        <w:t xml:space="preserve">Налогового Кодекса Российской Федерации, Федерального закона от 06.10.2003 №131-ФЗ «Об общих принципах организации местного самоуправления в Российской Федерации» </w:t>
      </w:r>
      <w:r w:rsidR="002E2083">
        <w:rPr>
          <w:b w:val="0"/>
          <w:bCs/>
        </w:rPr>
        <w:t>Дума Вилючинского городского округа</w:t>
      </w:r>
    </w:p>
    <w:p w:rsidR="00747C94" w:rsidRPr="00596A6E" w:rsidRDefault="00747C94" w:rsidP="00747C94">
      <w:pPr>
        <w:tabs>
          <w:tab w:val="left" w:pos="0"/>
        </w:tabs>
        <w:jc w:val="both"/>
        <w:rPr>
          <w:b w:val="0"/>
          <w:color w:val="auto"/>
        </w:rPr>
      </w:pPr>
    </w:p>
    <w:p w:rsidR="00747C94" w:rsidRPr="00596A6E" w:rsidRDefault="00747C94" w:rsidP="002E2083">
      <w:pPr>
        <w:tabs>
          <w:tab w:val="left" w:pos="0"/>
        </w:tabs>
        <w:rPr>
          <w:color w:val="auto"/>
        </w:rPr>
      </w:pPr>
      <w:r w:rsidRPr="00596A6E">
        <w:rPr>
          <w:color w:val="auto"/>
        </w:rPr>
        <w:t>РЕШИЛ</w:t>
      </w:r>
      <w:r w:rsidR="002E2083">
        <w:rPr>
          <w:color w:val="auto"/>
        </w:rPr>
        <w:t>А</w:t>
      </w:r>
      <w:r w:rsidRPr="00596A6E">
        <w:rPr>
          <w:color w:val="auto"/>
        </w:rPr>
        <w:t>:</w:t>
      </w:r>
    </w:p>
    <w:p w:rsidR="00747C94" w:rsidRPr="00596A6E" w:rsidRDefault="00747C94" w:rsidP="00747C94">
      <w:pPr>
        <w:tabs>
          <w:tab w:val="left" w:pos="0"/>
        </w:tabs>
        <w:jc w:val="center"/>
        <w:rPr>
          <w:color w:val="auto"/>
        </w:rPr>
      </w:pPr>
    </w:p>
    <w:p w:rsidR="00484501" w:rsidRPr="00596A6E" w:rsidRDefault="00484501" w:rsidP="004845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color w:val="auto"/>
        </w:rPr>
      </w:pPr>
      <w:r w:rsidRPr="00596A6E">
        <w:rPr>
          <w:b w:val="0"/>
          <w:color w:val="auto"/>
        </w:rPr>
        <w:t xml:space="preserve">1. Установить и ввести </w:t>
      </w:r>
      <w:r w:rsidR="00431A81">
        <w:rPr>
          <w:b w:val="0"/>
          <w:color w:val="auto"/>
        </w:rPr>
        <w:t xml:space="preserve">в действие </w:t>
      </w:r>
      <w:r w:rsidRPr="00596A6E">
        <w:rPr>
          <w:b w:val="0"/>
          <w:color w:val="auto"/>
        </w:rPr>
        <w:t xml:space="preserve">на территории </w:t>
      </w:r>
      <w:r w:rsidRPr="005A025B">
        <w:rPr>
          <w:b w:val="0"/>
          <w:color w:val="auto"/>
        </w:rPr>
        <w:t xml:space="preserve">Вилючинского городского округа – ЗАТО  </w:t>
      </w:r>
      <w:proofErr w:type="spellStart"/>
      <w:r w:rsidRPr="005A025B">
        <w:rPr>
          <w:b w:val="0"/>
          <w:color w:val="auto"/>
        </w:rPr>
        <w:t>г</w:t>
      </w:r>
      <w:proofErr w:type="gramStart"/>
      <w:r w:rsidRPr="005A025B">
        <w:rPr>
          <w:b w:val="0"/>
          <w:color w:val="auto"/>
        </w:rPr>
        <w:t>.В</w:t>
      </w:r>
      <w:proofErr w:type="gramEnd"/>
      <w:r w:rsidRPr="005A025B">
        <w:rPr>
          <w:b w:val="0"/>
          <w:color w:val="auto"/>
        </w:rPr>
        <w:t>илючинска</w:t>
      </w:r>
      <w:proofErr w:type="spellEnd"/>
      <w:r w:rsidRPr="00596A6E">
        <w:rPr>
          <w:b w:val="0"/>
          <w:color w:val="auto"/>
        </w:rPr>
        <w:t xml:space="preserve"> налог на имущество физических лиц с 1 января 2015 года.</w:t>
      </w:r>
    </w:p>
    <w:p w:rsidR="00964444" w:rsidRPr="00FC4C99" w:rsidRDefault="00484501" w:rsidP="00964444">
      <w:pPr>
        <w:tabs>
          <w:tab w:val="left" w:pos="0"/>
        </w:tabs>
        <w:ind w:firstLine="709"/>
        <w:jc w:val="both"/>
        <w:rPr>
          <w:b w:val="0"/>
          <w:color w:val="auto"/>
        </w:rPr>
      </w:pPr>
      <w:r>
        <w:rPr>
          <w:b w:val="0"/>
          <w:color w:val="auto"/>
        </w:rPr>
        <w:t>2</w:t>
      </w:r>
      <w:r w:rsidR="00747C94" w:rsidRPr="00596A6E">
        <w:rPr>
          <w:b w:val="0"/>
          <w:color w:val="auto"/>
        </w:rPr>
        <w:t xml:space="preserve">. </w:t>
      </w:r>
      <w:proofErr w:type="gramStart"/>
      <w:r w:rsidR="00964444">
        <w:rPr>
          <w:b w:val="0"/>
          <w:color w:val="auto"/>
        </w:rPr>
        <w:t>Определ</w:t>
      </w:r>
      <w:r w:rsidR="00964444" w:rsidRPr="00596A6E">
        <w:rPr>
          <w:b w:val="0"/>
          <w:color w:val="auto"/>
        </w:rPr>
        <w:t xml:space="preserve">ить налоговые ставки для жилых домов, жилых помещений (квартир, комнат), гаражей, </w:t>
      </w:r>
      <w:proofErr w:type="spellStart"/>
      <w:r w:rsidR="00964444" w:rsidRPr="00596A6E">
        <w:rPr>
          <w:b w:val="0"/>
          <w:color w:val="auto"/>
        </w:rPr>
        <w:t>машино</w:t>
      </w:r>
      <w:proofErr w:type="spellEnd"/>
      <w:r w:rsidR="00964444" w:rsidRPr="00596A6E">
        <w:rPr>
          <w:b w:val="0"/>
          <w:color w:val="auto"/>
        </w:rPr>
        <w:t xml:space="preserve">-мест, единых недвижимых комплексов, объектов незавершенного строительства, иных зданий, строений, сооружений, </w:t>
      </w:r>
      <w:r w:rsidR="00964444">
        <w:rPr>
          <w:b w:val="0"/>
          <w:color w:val="auto"/>
        </w:rPr>
        <w:t xml:space="preserve">помещений </w:t>
      </w:r>
      <w:r w:rsidR="00964444" w:rsidRPr="00FC4C99">
        <w:rPr>
          <w:b w:val="0"/>
          <w:color w:val="auto"/>
        </w:rPr>
        <w:t>исходя из инвентаризационной стоимости объекта налогообложения</w:t>
      </w:r>
      <w:r w:rsidR="00964444">
        <w:rPr>
          <w:b w:val="0"/>
          <w:color w:val="auto"/>
        </w:rPr>
        <w:t>:</w:t>
      </w:r>
      <w:r w:rsidR="00964444" w:rsidRPr="00FC4C99">
        <w:rPr>
          <w:b w:val="0"/>
          <w:color w:val="auto"/>
        </w:rPr>
        <w:t xml:space="preserve"> </w:t>
      </w:r>
      <w:proofErr w:type="gramEnd"/>
    </w:p>
    <w:p w:rsidR="00964444" w:rsidRPr="00F91B0D" w:rsidRDefault="00964444" w:rsidP="00964444">
      <w:pPr>
        <w:autoSpaceDE w:val="0"/>
        <w:autoSpaceDN w:val="0"/>
        <w:adjustRightInd w:val="0"/>
        <w:ind w:firstLine="708"/>
        <w:jc w:val="both"/>
        <w:rPr>
          <w:b w:val="0"/>
          <w:color w:val="auto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2505"/>
      </w:tblGrid>
      <w:tr w:rsidR="00964444" w:rsidRPr="00FC4C99" w:rsidTr="004438C2">
        <w:trPr>
          <w:trHeight w:val="1356"/>
        </w:trPr>
        <w:tc>
          <w:tcPr>
            <w:tcW w:w="6946" w:type="dxa"/>
            <w:shd w:val="clear" w:color="auto" w:fill="auto"/>
          </w:tcPr>
          <w:p w:rsidR="00964444" w:rsidRPr="00FC4C99" w:rsidRDefault="00964444" w:rsidP="004438C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99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505" w:type="dxa"/>
            <w:shd w:val="clear" w:color="auto" w:fill="auto"/>
            <w:vAlign w:val="center"/>
          </w:tcPr>
          <w:p w:rsidR="00964444" w:rsidRPr="00FC4C99" w:rsidRDefault="00964444" w:rsidP="004438C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C99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964444" w:rsidRPr="00FC4C99" w:rsidTr="004438C2">
        <w:trPr>
          <w:trHeight w:val="412"/>
        </w:trPr>
        <w:tc>
          <w:tcPr>
            <w:tcW w:w="6946" w:type="dxa"/>
            <w:shd w:val="clear" w:color="auto" w:fill="auto"/>
          </w:tcPr>
          <w:p w:rsidR="00964444" w:rsidRPr="00FC4C99" w:rsidRDefault="00964444" w:rsidP="004438C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99">
              <w:rPr>
                <w:rFonts w:ascii="Times New Roman" w:hAnsi="Times New Roman" w:cs="Times New Roman"/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2505" w:type="dxa"/>
            <w:shd w:val="clear" w:color="auto" w:fill="auto"/>
          </w:tcPr>
          <w:p w:rsidR="00964444" w:rsidRPr="00FC4C99" w:rsidRDefault="00964444" w:rsidP="0037271E">
            <w:pPr>
              <w:pStyle w:val="ConsNormal"/>
              <w:widowControl/>
              <w:ind w:left="317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4C99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727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FC4C99">
              <w:rPr>
                <w:rFonts w:ascii="Times New Roman" w:hAnsi="Times New Roman" w:cs="Times New Roman"/>
                <w:sz w:val="28"/>
                <w:szCs w:val="28"/>
              </w:rPr>
              <w:t xml:space="preserve"> процент</w:t>
            </w:r>
            <w:r w:rsidR="0098033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964444" w:rsidRPr="00FC4C99" w:rsidTr="004438C2">
        <w:trPr>
          <w:trHeight w:val="412"/>
        </w:trPr>
        <w:tc>
          <w:tcPr>
            <w:tcW w:w="6946" w:type="dxa"/>
            <w:shd w:val="clear" w:color="auto" w:fill="auto"/>
          </w:tcPr>
          <w:p w:rsidR="00964444" w:rsidRPr="00FC4C99" w:rsidRDefault="00964444" w:rsidP="004438C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C99">
              <w:rPr>
                <w:rFonts w:ascii="Times New Roman" w:hAnsi="Times New Roman" w:cs="Times New Roman"/>
                <w:sz w:val="28"/>
                <w:szCs w:val="28"/>
              </w:rPr>
              <w:t>Свыше 300 000 до 500 000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</w:t>
            </w:r>
          </w:p>
        </w:tc>
        <w:tc>
          <w:tcPr>
            <w:tcW w:w="2505" w:type="dxa"/>
            <w:shd w:val="clear" w:color="auto" w:fill="auto"/>
          </w:tcPr>
          <w:p w:rsidR="00964444" w:rsidRPr="00FC4C99" w:rsidRDefault="0037271E" w:rsidP="0037271E">
            <w:pPr>
              <w:pStyle w:val="ConsNormal"/>
              <w:widowControl/>
              <w:ind w:left="317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  <w:r w:rsidR="00964444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</w:tc>
      </w:tr>
      <w:tr w:rsidR="00964444" w:rsidRPr="00C65E17" w:rsidTr="004438C2">
        <w:trPr>
          <w:trHeight w:val="412"/>
        </w:trPr>
        <w:tc>
          <w:tcPr>
            <w:tcW w:w="6946" w:type="dxa"/>
            <w:shd w:val="clear" w:color="auto" w:fill="auto"/>
          </w:tcPr>
          <w:p w:rsidR="00964444" w:rsidRPr="00C65E17" w:rsidRDefault="00964444" w:rsidP="004438C2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17">
              <w:rPr>
                <w:rFonts w:ascii="Times New Roman" w:hAnsi="Times New Roman" w:cs="Times New Roman"/>
                <w:sz w:val="28"/>
                <w:szCs w:val="28"/>
              </w:rPr>
              <w:t xml:space="preserve">Свыше 500 000 рублей </w:t>
            </w:r>
          </w:p>
        </w:tc>
        <w:tc>
          <w:tcPr>
            <w:tcW w:w="2505" w:type="dxa"/>
            <w:shd w:val="clear" w:color="auto" w:fill="auto"/>
          </w:tcPr>
          <w:p w:rsidR="00964444" w:rsidRPr="00C65E17" w:rsidRDefault="00964444" w:rsidP="0037271E">
            <w:pPr>
              <w:pStyle w:val="ConsNormal"/>
              <w:widowControl/>
              <w:ind w:left="317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5E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7271E">
              <w:rPr>
                <w:rFonts w:ascii="Times New Roman" w:hAnsi="Times New Roman" w:cs="Times New Roman"/>
                <w:sz w:val="28"/>
                <w:szCs w:val="28"/>
              </w:rPr>
              <w:t>,31</w:t>
            </w:r>
            <w:r w:rsidRPr="00C65E17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</w:t>
            </w:r>
          </w:p>
        </w:tc>
      </w:tr>
    </w:tbl>
    <w:p w:rsidR="002E2083" w:rsidRPr="002E2083" w:rsidRDefault="00484501" w:rsidP="002E2083">
      <w:pPr>
        <w:tabs>
          <w:tab w:val="left" w:pos="0"/>
        </w:tabs>
        <w:ind w:firstLine="720"/>
        <w:jc w:val="both"/>
        <w:rPr>
          <w:b w:val="0"/>
          <w:color w:val="auto"/>
        </w:rPr>
      </w:pPr>
      <w:r>
        <w:rPr>
          <w:b w:val="0"/>
          <w:color w:val="auto"/>
        </w:rPr>
        <w:t>3</w:t>
      </w:r>
      <w:r w:rsidR="00871970" w:rsidRPr="00871970">
        <w:rPr>
          <w:b w:val="0"/>
          <w:color w:val="auto"/>
        </w:rPr>
        <w:t xml:space="preserve">. </w:t>
      </w:r>
      <w:r w:rsidR="002E2083" w:rsidRPr="002E2083">
        <w:rPr>
          <w:b w:val="0"/>
          <w:color w:val="auto"/>
        </w:rPr>
        <w:t>Со дня вступления в силу настоящего решения признать утратившими силу:</w:t>
      </w:r>
    </w:p>
    <w:p w:rsidR="002E2083" w:rsidRPr="002E2083" w:rsidRDefault="002E2083" w:rsidP="002E2083">
      <w:pPr>
        <w:tabs>
          <w:tab w:val="left" w:pos="0"/>
        </w:tabs>
        <w:ind w:firstLine="720"/>
        <w:jc w:val="both"/>
        <w:rPr>
          <w:b w:val="0"/>
          <w:color w:val="auto"/>
        </w:rPr>
      </w:pPr>
      <w:r w:rsidRPr="002E2083">
        <w:rPr>
          <w:b w:val="0"/>
          <w:color w:val="auto"/>
        </w:rPr>
        <w:t xml:space="preserve">- решение городской Думы города Вилючинска  от 11.04.2005 № 161 «О налоге на имущество физических лиц на территории ЗАТО </w:t>
      </w:r>
      <w:proofErr w:type="spellStart"/>
      <w:r w:rsidRPr="002E2083">
        <w:rPr>
          <w:b w:val="0"/>
          <w:color w:val="auto"/>
        </w:rPr>
        <w:t>г</w:t>
      </w:r>
      <w:proofErr w:type="gramStart"/>
      <w:r w:rsidRPr="002E2083">
        <w:rPr>
          <w:b w:val="0"/>
          <w:color w:val="auto"/>
        </w:rPr>
        <w:t>.В</w:t>
      </w:r>
      <w:proofErr w:type="gramEnd"/>
      <w:r w:rsidRPr="002E2083">
        <w:rPr>
          <w:b w:val="0"/>
          <w:color w:val="auto"/>
        </w:rPr>
        <w:t>илючинска</w:t>
      </w:r>
      <w:proofErr w:type="spellEnd"/>
      <w:r w:rsidRPr="002E2083">
        <w:rPr>
          <w:b w:val="0"/>
          <w:color w:val="auto"/>
        </w:rPr>
        <w:t>»;</w:t>
      </w:r>
    </w:p>
    <w:p w:rsidR="002E2083" w:rsidRPr="002E2083" w:rsidRDefault="002E2083" w:rsidP="002E2083">
      <w:pPr>
        <w:tabs>
          <w:tab w:val="left" w:pos="0"/>
        </w:tabs>
        <w:ind w:firstLine="720"/>
        <w:jc w:val="both"/>
        <w:rPr>
          <w:b w:val="0"/>
          <w:color w:val="auto"/>
        </w:rPr>
      </w:pPr>
      <w:r w:rsidRPr="002E2083">
        <w:rPr>
          <w:b w:val="0"/>
          <w:color w:val="auto"/>
        </w:rPr>
        <w:t xml:space="preserve">- решение Думы Вилючинского городского округа  от 28.08.2006 № 87/9 «О внесении изменений в решение городской Думы города Вилючинска от </w:t>
      </w:r>
      <w:r w:rsidRPr="002E2083">
        <w:rPr>
          <w:b w:val="0"/>
          <w:color w:val="auto"/>
        </w:rPr>
        <w:lastRenderedPageBreak/>
        <w:t xml:space="preserve">11.04.2005 № 161 «О налоге на имущество физических лиц на территории ЗАТО </w:t>
      </w:r>
      <w:proofErr w:type="spellStart"/>
      <w:r w:rsidRPr="002E2083">
        <w:rPr>
          <w:b w:val="0"/>
          <w:color w:val="auto"/>
        </w:rPr>
        <w:t>г</w:t>
      </w:r>
      <w:proofErr w:type="gramStart"/>
      <w:r w:rsidRPr="002E2083">
        <w:rPr>
          <w:b w:val="0"/>
          <w:color w:val="auto"/>
        </w:rPr>
        <w:t>.В</w:t>
      </w:r>
      <w:proofErr w:type="gramEnd"/>
      <w:r w:rsidRPr="002E2083">
        <w:rPr>
          <w:b w:val="0"/>
          <w:color w:val="auto"/>
        </w:rPr>
        <w:t>илючинска</w:t>
      </w:r>
      <w:proofErr w:type="spellEnd"/>
      <w:r w:rsidRPr="002E2083">
        <w:rPr>
          <w:b w:val="0"/>
          <w:color w:val="auto"/>
        </w:rPr>
        <w:t>»;</w:t>
      </w:r>
    </w:p>
    <w:p w:rsidR="002E2083" w:rsidRPr="002E2083" w:rsidRDefault="002E2083" w:rsidP="002E2083">
      <w:pPr>
        <w:tabs>
          <w:tab w:val="left" w:pos="0"/>
        </w:tabs>
        <w:ind w:firstLine="720"/>
        <w:jc w:val="both"/>
        <w:rPr>
          <w:b w:val="0"/>
          <w:color w:val="auto"/>
        </w:rPr>
      </w:pPr>
      <w:r w:rsidRPr="002E2083">
        <w:rPr>
          <w:b w:val="0"/>
          <w:color w:val="auto"/>
        </w:rPr>
        <w:t xml:space="preserve">- решение Думы Вилючинского городского округа от 14.06.2007 № 140/14 «О внесении изменений в решение городской Думы города Вилючинска от 11.04.2005 № 161 «О налоге на имущество физических лиц на территории ЗАТО </w:t>
      </w:r>
      <w:proofErr w:type="spellStart"/>
      <w:r w:rsidRPr="002E2083">
        <w:rPr>
          <w:b w:val="0"/>
          <w:color w:val="auto"/>
        </w:rPr>
        <w:t>г</w:t>
      </w:r>
      <w:proofErr w:type="gramStart"/>
      <w:r w:rsidRPr="002E2083">
        <w:rPr>
          <w:b w:val="0"/>
          <w:color w:val="auto"/>
        </w:rPr>
        <w:t>.В</w:t>
      </w:r>
      <w:proofErr w:type="gramEnd"/>
      <w:r w:rsidRPr="002E2083">
        <w:rPr>
          <w:b w:val="0"/>
          <w:color w:val="auto"/>
        </w:rPr>
        <w:t>илючинска</w:t>
      </w:r>
      <w:proofErr w:type="spellEnd"/>
      <w:r w:rsidRPr="002E2083">
        <w:rPr>
          <w:b w:val="0"/>
          <w:color w:val="auto"/>
        </w:rPr>
        <w:t>»;</w:t>
      </w:r>
    </w:p>
    <w:p w:rsidR="002E2083" w:rsidRPr="002E2083" w:rsidRDefault="002E2083" w:rsidP="002E2083">
      <w:pPr>
        <w:tabs>
          <w:tab w:val="left" w:pos="0"/>
        </w:tabs>
        <w:ind w:firstLine="720"/>
        <w:jc w:val="both"/>
        <w:rPr>
          <w:b w:val="0"/>
          <w:color w:val="auto"/>
        </w:rPr>
      </w:pPr>
      <w:r w:rsidRPr="002E2083">
        <w:rPr>
          <w:b w:val="0"/>
          <w:color w:val="auto"/>
        </w:rPr>
        <w:t>- решение Думы Вилючинского городского округа</w:t>
      </w:r>
      <w:bookmarkStart w:id="0" w:name="_GoBack"/>
      <w:bookmarkEnd w:id="0"/>
      <w:r w:rsidRPr="002E2083">
        <w:rPr>
          <w:b w:val="0"/>
          <w:color w:val="auto"/>
        </w:rPr>
        <w:t xml:space="preserve"> от 25.08.2010 № 375/52 «О внесении изменений и дополнений в решение городской Думы города Вилючинска от 11.04.2005  № 161 «О налоге на имущество физических лиц на </w:t>
      </w:r>
      <w:proofErr w:type="gramStart"/>
      <w:r w:rsidRPr="002E2083">
        <w:rPr>
          <w:b w:val="0"/>
          <w:color w:val="auto"/>
        </w:rPr>
        <w:t>территории</w:t>
      </w:r>
      <w:proofErr w:type="gramEnd"/>
      <w:r w:rsidRPr="002E2083">
        <w:rPr>
          <w:b w:val="0"/>
          <w:color w:val="auto"/>
        </w:rPr>
        <w:t xml:space="preserve"> ЗАТО г. Вилючинска»;</w:t>
      </w:r>
    </w:p>
    <w:p w:rsidR="00871970" w:rsidRPr="00871970" w:rsidRDefault="002E2083" w:rsidP="002E2083">
      <w:pPr>
        <w:tabs>
          <w:tab w:val="left" w:pos="0"/>
        </w:tabs>
        <w:ind w:firstLine="720"/>
        <w:jc w:val="both"/>
        <w:rPr>
          <w:b w:val="0"/>
          <w:color w:val="auto"/>
        </w:rPr>
      </w:pPr>
      <w:r w:rsidRPr="002E2083">
        <w:rPr>
          <w:b w:val="0"/>
          <w:color w:val="auto"/>
        </w:rPr>
        <w:t xml:space="preserve">- решение Думы Вилючинского городского округа от 25.11.2010 № 17/4-5 «О внесении изменений и дополнений в решение городской Думы города Вилючинска от 11.04.2005 № 161 «О налоге на имущество физических лиц на территории ЗАТО </w:t>
      </w:r>
      <w:proofErr w:type="spellStart"/>
      <w:r w:rsidRPr="002E2083">
        <w:rPr>
          <w:b w:val="0"/>
          <w:color w:val="auto"/>
        </w:rPr>
        <w:t>г</w:t>
      </w:r>
      <w:proofErr w:type="gramStart"/>
      <w:r w:rsidRPr="002E2083">
        <w:rPr>
          <w:b w:val="0"/>
          <w:color w:val="auto"/>
        </w:rPr>
        <w:t>.В</w:t>
      </w:r>
      <w:proofErr w:type="gramEnd"/>
      <w:r w:rsidRPr="002E2083">
        <w:rPr>
          <w:b w:val="0"/>
          <w:color w:val="auto"/>
        </w:rPr>
        <w:t>илючинска</w:t>
      </w:r>
      <w:proofErr w:type="spellEnd"/>
      <w:r w:rsidRPr="002E2083">
        <w:rPr>
          <w:b w:val="0"/>
          <w:color w:val="auto"/>
        </w:rPr>
        <w:t>».</w:t>
      </w:r>
    </w:p>
    <w:p w:rsidR="005A025B" w:rsidRPr="005A025B" w:rsidRDefault="005A025B" w:rsidP="005A025B">
      <w:pPr>
        <w:tabs>
          <w:tab w:val="left" w:pos="0"/>
        </w:tabs>
        <w:ind w:firstLine="720"/>
        <w:jc w:val="both"/>
        <w:rPr>
          <w:b w:val="0"/>
          <w:color w:val="auto"/>
        </w:rPr>
      </w:pPr>
      <w:r>
        <w:rPr>
          <w:b w:val="0"/>
          <w:color w:val="auto"/>
        </w:rPr>
        <w:t>3</w:t>
      </w:r>
      <w:r w:rsidRPr="005A025B">
        <w:rPr>
          <w:b w:val="0"/>
          <w:color w:val="auto"/>
        </w:rPr>
        <w:t>. Настоящее решение вступает в силу с 01 января 2015 года, но не ранее чем по истечении одного месяца со дня его официального опубликования (обнародования) и не ранее 1-го числа очередного налогового периода по налогу.</w:t>
      </w:r>
    </w:p>
    <w:p w:rsidR="00747C94" w:rsidRPr="00596A6E" w:rsidRDefault="00747C94" w:rsidP="00747C94">
      <w:pPr>
        <w:tabs>
          <w:tab w:val="left" w:pos="0"/>
        </w:tabs>
        <w:rPr>
          <w:b w:val="0"/>
          <w:color w:val="auto"/>
        </w:rPr>
      </w:pPr>
    </w:p>
    <w:p w:rsidR="00747C94" w:rsidRPr="00596A6E" w:rsidRDefault="00747C94" w:rsidP="00747C94">
      <w:pPr>
        <w:tabs>
          <w:tab w:val="left" w:pos="0"/>
        </w:tabs>
        <w:rPr>
          <w:b w:val="0"/>
          <w:color w:val="auto"/>
        </w:rPr>
      </w:pPr>
    </w:p>
    <w:p w:rsidR="0037271E" w:rsidRDefault="0037271E" w:rsidP="005A025B">
      <w:pPr>
        <w:tabs>
          <w:tab w:val="left" w:pos="0"/>
        </w:tabs>
        <w:rPr>
          <w:color w:val="auto"/>
        </w:rPr>
      </w:pPr>
      <w:r>
        <w:rPr>
          <w:color w:val="auto"/>
        </w:rPr>
        <w:t xml:space="preserve">Глава </w:t>
      </w:r>
      <w:r w:rsidR="005A025B" w:rsidRPr="005A025B">
        <w:rPr>
          <w:color w:val="auto"/>
        </w:rPr>
        <w:t>Вилючинского</w:t>
      </w:r>
    </w:p>
    <w:p w:rsidR="00747C94" w:rsidRPr="005A025B" w:rsidRDefault="005A025B" w:rsidP="005A025B">
      <w:pPr>
        <w:tabs>
          <w:tab w:val="left" w:pos="0"/>
        </w:tabs>
        <w:rPr>
          <w:color w:val="auto"/>
        </w:rPr>
      </w:pPr>
      <w:r w:rsidRPr="005A025B">
        <w:rPr>
          <w:color w:val="auto"/>
        </w:rPr>
        <w:t xml:space="preserve">городского округа          </w:t>
      </w:r>
      <w:r>
        <w:rPr>
          <w:color w:val="auto"/>
        </w:rPr>
        <w:t xml:space="preserve"> </w:t>
      </w:r>
      <w:r w:rsidRPr="005A025B">
        <w:rPr>
          <w:color w:val="auto"/>
        </w:rPr>
        <w:t xml:space="preserve">               </w:t>
      </w:r>
      <w:r w:rsidR="0037271E">
        <w:rPr>
          <w:color w:val="auto"/>
        </w:rPr>
        <w:t xml:space="preserve">                              </w:t>
      </w:r>
      <w:r w:rsidRPr="005A025B">
        <w:rPr>
          <w:color w:val="auto"/>
        </w:rPr>
        <w:t xml:space="preserve">    </w:t>
      </w:r>
      <w:r>
        <w:rPr>
          <w:color w:val="auto"/>
        </w:rPr>
        <w:t xml:space="preserve">    </w:t>
      </w:r>
      <w:r w:rsidRPr="005A025B">
        <w:rPr>
          <w:color w:val="auto"/>
        </w:rPr>
        <w:t xml:space="preserve">             </w:t>
      </w:r>
      <w:proofErr w:type="spellStart"/>
      <w:r w:rsidRPr="005A025B">
        <w:rPr>
          <w:color w:val="auto"/>
        </w:rPr>
        <w:t>Г.А</w:t>
      </w:r>
      <w:proofErr w:type="spellEnd"/>
      <w:r w:rsidRPr="005A025B">
        <w:rPr>
          <w:color w:val="auto"/>
        </w:rPr>
        <w:t>. Гришило</w:t>
      </w:r>
    </w:p>
    <w:p w:rsidR="00207BBF" w:rsidRDefault="00207BBF" w:rsidP="00747C94">
      <w:pPr>
        <w:jc w:val="right"/>
        <w:rPr>
          <w:b w:val="0"/>
          <w:color w:val="auto"/>
          <w:sz w:val="24"/>
          <w:szCs w:val="24"/>
          <w:u w:val="single"/>
        </w:rPr>
      </w:pPr>
    </w:p>
    <w:p w:rsidR="00207BBF" w:rsidRDefault="00207BBF" w:rsidP="00747C94">
      <w:pPr>
        <w:jc w:val="right"/>
        <w:rPr>
          <w:b w:val="0"/>
          <w:color w:val="auto"/>
          <w:sz w:val="24"/>
          <w:szCs w:val="24"/>
          <w:u w:val="single"/>
        </w:rPr>
      </w:pPr>
    </w:p>
    <w:p w:rsidR="003D390C" w:rsidRPr="003D390C" w:rsidRDefault="003D390C" w:rsidP="003D390C">
      <w:pPr>
        <w:spacing w:before="40"/>
        <w:rPr>
          <w:b w:val="0"/>
          <w:color w:val="auto"/>
          <w:sz w:val="18"/>
          <w:szCs w:val="18"/>
        </w:rPr>
      </w:pPr>
      <w:r w:rsidRPr="003D390C">
        <w:rPr>
          <w:b w:val="0"/>
          <w:color w:val="auto"/>
          <w:sz w:val="18"/>
          <w:szCs w:val="18"/>
        </w:rPr>
        <w:t>г. Вилючинск, Дума Вилючинского городского округа</w:t>
      </w:r>
    </w:p>
    <w:p w:rsidR="003D390C" w:rsidRPr="003D390C" w:rsidRDefault="003D390C" w:rsidP="003D390C">
      <w:pPr>
        <w:spacing w:before="40"/>
        <w:rPr>
          <w:b w:val="0"/>
          <w:color w:val="auto"/>
          <w:sz w:val="18"/>
          <w:szCs w:val="18"/>
        </w:rPr>
      </w:pPr>
      <w:r w:rsidRPr="00946CD7">
        <w:rPr>
          <w:b w:val="0"/>
          <w:color w:val="auto"/>
          <w:sz w:val="18"/>
          <w:szCs w:val="18"/>
        </w:rPr>
        <w:t>12</w:t>
      </w:r>
      <w:r w:rsidRPr="003D390C">
        <w:rPr>
          <w:b w:val="0"/>
          <w:color w:val="auto"/>
          <w:sz w:val="18"/>
          <w:szCs w:val="18"/>
        </w:rPr>
        <w:t xml:space="preserve"> ноября 201</w:t>
      </w:r>
      <w:r w:rsidRPr="00946CD7">
        <w:rPr>
          <w:b w:val="0"/>
          <w:color w:val="auto"/>
          <w:sz w:val="18"/>
          <w:szCs w:val="18"/>
        </w:rPr>
        <w:t>4</w:t>
      </w:r>
      <w:r w:rsidRPr="003D390C">
        <w:rPr>
          <w:b w:val="0"/>
          <w:color w:val="auto"/>
          <w:sz w:val="18"/>
          <w:szCs w:val="18"/>
        </w:rPr>
        <w:t xml:space="preserve"> года</w:t>
      </w:r>
    </w:p>
    <w:p w:rsidR="005A025B" w:rsidRPr="00946CD7" w:rsidRDefault="003D390C" w:rsidP="003D390C">
      <w:pPr>
        <w:rPr>
          <w:b w:val="0"/>
          <w:color w:val="auto"/>
          <w:sz w:val="18"/>
          <w:szCs w:val="18"/>
          <w:u w:val="single"/>
        </w:rPr>
      </w:pPr>
      <w:r w:rsidRPr="003D390C">
        <w:rPr>
          <w:b w:val="0"/>
          <w:color w:val="auto"/>
          <w:sz w:val="18"/>
          <w:szCs w:val="18"/>
        </w:rPr>
        <w:t xml:space="preserve">№ </w:t>
      </w:r>
      <w:r w:rsidRPr="00946CD7">
        <w:rPr>
          <w:b w:val="0"/>
          <w:color w:val="auto"/>
          <w:sz w:val="18"/>
          <w:szCs w:val="18"/>
        </w:rPr>
        <w:t>310</w:t>
      </w:r>
      <w:r w:rsidRPr="003D390C">
        <w:rPr>
          <w:b w:val="0"/>
          <w:color w:val="auto"/>
          <w:sz w:val="18"/>
          <w:szCs w:val="18"/>
        </w:rPr>
        <w:t>/</w:t>
      </w:r>
      <w:r w:rsidRPr="00946CD7">
        <w:rPr>
          <w:b w:val="0"/>
          <w:color w:val="auto"/>
          <w:sz w:val="18"/>
          <w:szCs w:val="18"/>
        </w:rPr>
        <w:t>65</w:t>
      </w:r>
      <w:r w:rsidRPr="003D390C">
        <w:rPr>
          <w:b w:val="0"/>
          <w:color w:val="auto"/>
          <w:sz w:val="18"/>
          <w:szCs w:val="18"/>
        </w:rPr>
        <w:t xml:space="preserve">-5 </w:t>
      </w:r>
    </w:p>
    <w:sectPr w:rsidR="005A025B" w:rsidRPr="00946CD7" w:rsidSect="00AC2DBF">
      <w:pgSz w:w="11906" w:h="16838" w:code="9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DD"/>
    <w:rsid w:val="00063168"/>
    <w:rsid w:val="0006480A"/>
    <w:rsid w:val="0007638F"/>
    <w:rsid w:val="00094CEB"/>
    <w:rsid w:val="000A6EAF"/>
    <w:rsid w:val="000D2C95"/>
    <w:rsid w:val="00125AB0"/>
    <w:rsid w:val="0016704C"/>
    <w:rsid w:val="001958CB"/>
    <w:rsid w:val="001A1AF4"/>
    <w:rsid w:val="00207BBF"/>
    <w:rsid w:val="00221014"/>
    <w:rsid w:val="00244A26"/>
    <w:rsid w:val="002C3572"/>
    <w:rsid w:val="002E2083"/>
    <w:rsid w:val="003062F8"/>
    <w:rsid w:val="00371F52"/>
    <w:rsid w:val="0037271E"/>
    <w:rsid w:val="0039149A"/>
    <w:rsid w:val="003D3653"/>
    <w:rsid w:val="003D390C"/>
    <w:rsid w:val="003D444A"/>
    <w:rsid w:val="00431A81"/>
    <w:rsid w:val="00484501"/>
    <w:rsid w:val="00502565"/>
    <w:rsid w:val="00541497"/>
    <w:rsid w:val="00562A35"/>
    <w:rsid w:val="00596A6E"/>
    <w:rsid w:val="005A025B"/>
    <w:rsid w:val="005C0ED7"/>
    <w:rsid w:val="00617A62"/>
    <w:rsid w:val="00654691"/>
    <w:rsid w:val="006F4B1B"/>
    <w:rsid w:val="00747C94"/>
    <w:rsid w:val="00773DDB"/>
    <w:rsid w:val="007A12CA"/>
    <w:rsid w:val="00813BC9"/>
    <w:rsid w:val="008324FC"/>
    <w:rsid w:val="00871970"/>
    <w:rsid w:val="00872E31"/>
    <w:rsid w:val="00926CCD"/>
    <w:rsid w:val="00946CD7"/>
    <w:rsid w:val="00964444"/>
    <w:rsid w:val="00980333"/>
    <w:rsid w:val="009F4844"/>
    <w:rsid w:val="00A616B6"/>
    <w:rsid w:val="00AC2DBF"/>
    <w:rsid w:val="00B8427F"/>
    <w:rsid w:val="00BD61DF"/>
    <w:rsid w:val="00C007DD"/>
    <w:rsid w:val="00C06EBE"/>
    <w:rsid w:val="00C37308"/>
    <w:rsid w:val="00C65E17"/>
    <w:rsid w:val="00CD46E7"/>
    <w:rsid w:val="00CF5B22"/>
    <w:rsid w:val="00D77B41"/>
    <w:rsid w:val="00DF53B3"/>
    <w:rsid w:val="00F169E6"/>
    <w:rsid w:val="00F91B0D"/>
    <w:rsid w:val="00FB77F5"/>
    <w:rsid w:val="00FC4C99"/>
    <w:rsid w:val="00FE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94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3BC9"/>
    <w:pPr>
      <w:keepNext/>
      <w:outlineLvl w:val="0"/>
    </w:pPr>
    <w:rPr>
      <w:color w:val="auto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C2DBF"/>
    <w:pPr>
      <w:keepNext/>
      <w:spacing w:before="240" w:after="60"/>
      <w:outlineLvl w:val="1"/>
    </w:pPr>
    <w:rPr>
      <w:rFonts w:ascii="Cambria" w:hAnsi="Cambria" w:cs="Cambria"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7C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94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13B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813BC9"/>
    <w:pPr>
      <w:spacing w:before="120"/>
      <w:jc w:val="center"/>
    </w:pPr>
    <w:rPr>
      <w:bCs/>
      <w:color w:val="auto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813B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813BC9"/>
    <w:pPr>
      <w:spacing w:after="120" w:line="480" w:lineRule="auto"/>
    </w:pPr>
    <w:rPr>
      <w:b w:val="0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1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F5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719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AC2DB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2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ðàñïîðÿæåíèå"/>
    <w:basedOn w:val="a"/>
    <w:next w:val="a9"/>
    <w:uiPriority w:val="99"/>
    <w:rsid w:val="00AC2DBF"/>
    <w:pPr>
      <w:overflowPunct w:val="0"/>
      <w:autoSpaceDE w:val="0"/>
      <w:autoSpaceDN w:val="0"/>
      <w:adjustRightInd w:val="0"/>
      <w:jc w:val="center"/>
      <w:textAlignment w:val="baseline"/>
    </w:pPr>
    <w:rPr>
      <w:b w:val="0"/>
      <w:color w:val="auto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AC2D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C2DBF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94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13BC9"/>
    <w:pPr>
      <w:keepNext/>
      <w:outlineLvl w:val="0"/>
    </w:pPr>
    <w:rPr>
      <w:color w:val="auto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C2DBF"/>
    <w:pPr>
      <w:keepNext/>
      <w:spacing w:before="240" w:after="60"/>
      <w:outlineLvl w:val="1"/>
    </w:pPr>
    <w:rPr>
      <w:rFonts w:ascii="Cambria" w:hAnsi="Cambria" w:cs="Cambria"/>
      <w:bCs/>
      <w:i/>
      <w:i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47C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7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C94"/>
    <w:rPr>
      <w:rFonts w:ascii="Tahoma" w:eastAsia="Times New Roman" w:hAnsi="Tahoma" w:cs="Tahoma"/>
      <w:b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13B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813BC9"/>
    <w:pPr>
      <w:spacing w:before="120"/>
      <w:jc w:val="center"/>
    </w:pPr>
    <w:rPr>
      <w:bCs/>
      <w:color w:val="auto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813B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813BC9"/>
    <w:pPr>
      <w:spacing w:after="120" w:line="480" w:lineRule="auto"/>
    </w:pPr>
    <w:rPr>
      <w:b w:val="0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13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F53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7197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AC2DBF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2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8">
    <w:name w:val="ðàñïîðÿæåíèå"/>
    <w:basedOn w:val="a"/>
    <w:next w:val="a9"/>
    <w:uiPriority w:val="99"/>
    <w:rsid w:val="00AC2DBF"/>
    <w:pPr>
      <w:overflowPunct w:val="0"/>
      <w:autoSpaceDE w:val="0"/>
      <w:autoSpaceDN w:val="0"/>
      <w:adjustRightInd w:val="0"/>
      <w:jc w:val="center"/>
      <w:textAlignment w:val="baseline"/>
    </w:pPr>
    <w:rPr>
      <w:b w:val="0"/>
      <w:color w:val="auto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AC2DB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C2DBF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АС</dc:creator>
  <cp:lastModifiedBy>1</cp:lastModifiedBy>
  <cp:revision>9</cp:revision>
  <cp:lastPrinted>2014-11-13T07:31:00Z</cp:lastPrinted>
  <dcterms:created xsi:type="dcterms:W3CDTF">2014-10-29T05:25:00Z</dcterms:created>
  <dcterms:modified xsi:type="dcterms:W3CDTF">2014-11-13T08:49:00Z</dcterms:modified>
</cp:coreProperties>
</file>