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A" w:rsidRDefault="00526D1A" w:rsidP="00526D1A">
      <w:pPr>
        <w:tabs>
          <w:tab w:val="left" w:pos="900"/>
        </w:tabs>
        <w:jc w:val="right"/>
        <w:rPr>
          <w:b w:val="0"/>
          <w:smallCaps/>
          <w:sz w:val="28"/>
          <w:szCs w:val="28"/>
        </w:rPr>
      </w:pPr>
    </w:p>
    <w:p w:rsidR="00136BF0" w:rsidRDefault="00136BF0" w:rsidP="00CF6A19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Дума Вилючинского городского округа</w:t>
      </w:r>
    </w:p>
    <w:p w:rsidR="00136BF0" w:rsidRDefault="00136BF0" w:rsidP="00CF6A19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закрытого административ</w:t>
      </w:r>
      <w:r w:rsidR="00745EF3">
        <w:rPr>
          <w:b w:val="0"/>
          <w:smallCaps/>
          <w:sz w:val="28"/>
          <w:szCs w:val="28"/>
        </w:rPr>
        <w:t>но-территориального образования</w:t>
      </w:r>
    </w:p>
    <w:p w:rsidR="00136BF0" w:rsidRDefault="00136BF0" w:rsidP="00CF6A19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136BF0" w:rsidRDefault="00745EF3" w:rsidP="00CF6A19">
      <w:pPr>
        <w:jc w:val="center"/>
        <w:rPr>
          <w:spacing w:val="200"/>
          <w:sz w:val="40"/>
          <w:szCs w:val="40"/>
        </w:rPr>
      </w:pPr>
      <w:r>
        <w:rPr>
          <w:b w:val="0"/>
          <w:smallCaps/>
          <w:sz w:val="28"/>
          <w:szCs w:val="28"/>
        </w:rPr>
        <w:t>Шес</w:t>
      </w:r>
      <w:r w:rsidR="008E4C88">
        <w:rPr>
          <w:b w:val="0"/>
          <w:smallCaps/>
          <w:sz w:val="28"/>
          <w:szCs w:val="28"/>
        </w:rPr>
        <w:t>того созыва</w:t>
      </w:r>
    </w:p>
    <w:p w:rsidR="00B938DC" w:rsidRDefault="00B938DC" w:rsidP="00745EF3">
      <w:pPr>
        <w:rPr>
          <w:spacing w:val="200"/>
          <w:sz w:val="40"/>
          <w:szCs w:val="40"/>
        </w:rPr>
      </w:pPr>
    </w:p>
    <w:p w:rsidR="00136BF0" w:rsidRDefault="00136BF0" w:rsidP="00CF6A19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136BF0" w:rsidRPr="00092B43" w:rsidRDefault="00136BF0" w:rsidP="00745EF3">
      <w:pPr>
        <w:rPr>
          <w:b w:val="0"/>
        </w:rPr>
      </w:pPr>
    </w:p>
    <w:p w:rsidR="00136BF0" w:rsidRPr="00EF1FFF" w:rsidRDefault="00EF1FFF" w:rsidP="009D5893">
      <w:pPr>
        <w:tabs>
          <w:tab w:val="right" w:pos="9356"/>
        </w:tabs>
        <w:rPr>
          <w:sz w:val="28"/>
          <w:szCs w:val="28"/>
          <w:u w:val="single"/>
        </w:rPr>
      </w:pPr>
      <w:r w:rsidRPr="00EF1FFF">
        <w:rPr>
          <w:sz w:val="28"/>
          <w:szCs w:val="28"/>
          <w:u w:val="single"/>
        </w:rPr>
        <w:t>07 декабря 2016 года</w:t>
      </w:r>
      <w:r w:rsidR="00745EF3" w:rsidRPr="00092B43">
        <w:rPr>
          <w:b w:val="0"/>
        </w:rPr>
        <w:tab/>
      </w:r>
      <w:r w:rsidR="00136BF0" w:rsidRPr="00EF1FFF">
        <w:rPr>
          <w:sz w:val="28"/>
          <w:szCs w:val="28"/>
          <w:u w:val="single"/>
        </w:rPr>
        <w:t>№</w:t>
      </w:r>
      <w:r w:rsidRPr="00EF1FFF">
        <w:rPr>
          <w:sz w:val="28"/>
          <w:szCs w:val="28"/>
          <w:u w:val="single"/>
        </w:rPr>
        <w:t xml:space="preserve"> 105/35-6</w:t>
      </w:r>
    </w:p>
    <w:p w:rsidR="00136BF0" w:rsidRDefault="00136BF0" w:rsidP="00CF6A19">
      <w:pPr>
        <w:pStyle w:val="a9"/>
      </w:pPr>
      <w:r>
        <w:t>г. Вилючинск</w:t>
      </w:r>
    </w:p>
    <w:p w:rsidR="00136BF0" w:rsidRPr="005F76AB" w:rsidRDefault="00136BF0" w:rsidP="00CF6A19">
      <w:pPr>
        <w:pStyle w:val="a8"/>
      </w:pPr>
    </w:p>
    <w:p w:rsidR="00136BF0" w:rsidRPr="0080147F" w:rsidRDefault="00526D1A" w:rsidP="00092B43">
      <w:pPr>
        <w:jc w:val="center"/>
        <w:rPr>
          <w:b w:val="0"/>
          <w:bCs w:val="0"/>
          <w:spacing w:val="-4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Думы Вилючинского городского округа </w:t>
      </w:r>
      <w:r>
        <w:rPr>
          <w:b w:val="0"/>
          <w:sz w:val="28"/>
          <w:szCs w:val="28"/>
        </w:rPr>
        <w:br/>
        <w:t>от 15.07.2016 № 68/25-6 «</w:t>
      </w:r>
      <w:r w:rsidR="00741B20">
        <w:rPr>
          <w:b w:val="0"/>
          <w:sz w:val="28"/>
          <w:szCs w:val="28"/>
        </w:rPr>
        <w:t>Об утверждении структуры администрации</w:t>
      </w:r>
      <w:r w:rsidR="000D1F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="00741B20">
        <w:rPr>
          <w:b w:val="0"/>
          <w:sz w:val="28"/>
          <w:szCs w:val="28"/>
        </w:rPr>
        <w:t>Вилючинского городского округа</w:t>
      </w:r>
      <w:r>
        <w:rPr>
          <w:b w:val="0"/>
          <w:sz w:val="28"/>
          <w:szCs w:val="28"/>
        </w:rPr>
        <w:t xml:space="preserve"> </w:t>
      </w:r>
      <w:r w:rsidR="00745EF3">
        <w:rPr>
          <w:b w:val="0"/>
          <w:bCs w:val="0"/>
          <w:sz w:val="28"/>
          <w:szCs w:val="28"/>
        </w:rPr>
        <w:t>закрытого</w:t>
      </w:r>
      <w:r w:rsidR="000D1F82">
        <w:rPr>
          <w:b w:val="0"/>
          <w:bCs w:val="0"/>
          <w:sz w:val="28"/>
          <w:szCs w:val="28"/>
        </w:rPr>
        <w:t xml:space="preserve"> </w:t>
      </w:r>
      <w:r w:rsidR="00741B20" w:rsidRPr="009350E2">
        <w:rPr>
          <w:b w:val="0"/>
          <w:bCs w:val="0"/>
          <w:spacing w:val="-4"/>
          <w:sz w:val="28"/>
          <w:szCs w:val="28"/>
        </w:rPr>
        <w:t>административно</w:t>
      </w:r>
      <w:r w:rsidR="00A604B2">
        <w:rPr>
          <w:b w:val="0"/>
          <w:bCs w:val="0"/>
          <w:spacing w:val="-4"/>
          <w:sz w:val="28"/>
          <w:szCs w:val="28"/>
        </w:rPr>
        <w:t xml:space="preserve"> </w:t>
      </w:r>
      <w:proofErr w:type="gramStart"/>
      <w:r w:rsidR="00741B20" w:rsidRPr="009350E2">
        <w:rPr>
          <w:b w:val="0"/>
          <w:bCs w:val="0"/>
          <w:spacing w:val="-4"/>
          <w:sz w:val="28"/>
          <w:szCs w:val="28"/>
        </w:rPr>
        <w:t>-т</w:t>
      </w:r>
      <w:proofErr w:type="gramEnd"/>
      <w:r w:rsidR="00741B20" w:rsidRPr="009350E2">
        <w:rPr>
          <w:b w:val="0"/>
          <w:bCs w:val="0"/>
          <w:spacing w:val="-4"/>
          <w:sz w:val="28"/>
          <w:szCs w:val="28"/>
        </w:rPr>
        <w:t>ерр</w:t>
      </w:r>
      <w:r w:rsidR="00745EF3">
        <w:rPr>
          <w:b w:val="0"/>
          <w:bCs w:val="0"/>
          <w:spacing w:val="-4"/>
          <w:sz w:val="28"/>
          <w:szCs w:val="28"/>
        </w:rPr>
        <w:t>иториального образования города</w:t>
      </w:r>
      <w:r w:rsidR="000D1F82">
        <w:rPr>
          <w:b w:val="0"/>
          <w:bCs w:val="0"/>
          <w:spacing w:val="-4"/>
          <w:sz w:val="28"/>
          <w:szCs w:val="28"/>
        </w:rPr>
        <w:t xml:space="preserve"> </w:t>
      </w:r>
      <w:r w:rsidR="00741B20" w:rsidRPr="009350E2">
        <w:rPr>
          <w:b w:val="0"/>
          <w:bCs w:val="0"/>
          <w:spacing w:val="-4"/>
          <w:sz w:val="28"/>
          <w:szCs w:val="28"/>
        </w:rPr>
        <w:t>Вилючинска</w:t>
      </w:r>
      <w:r w:rsidR="0080147F">
        <w:rPr>
          <w:b w:val="0"/>
          <w:bCs w:val="0"/>
          <w:spacing w:val="-4"/>
          <w:sz w:val="28"/>
          <w:szCs w:val="28"/>
        </w:rPr>
        <w:t xml:space="preserve"> </w:t>
      </w:r>
      <w:r w:rsidR="00741B20" w:rsidRPr="009350E2">
        <w:rPr>
          <w:b w:val="0"/>
          <w:bCs w:val="0"/>
          <w:spacing w:val="-4"/>
          <w:sz w:val="28"/>
          <w:szCs w:val="28"/>
        </w:rPr>
        <w:t>Камчатского края</w:t>
      </w:r>
      <w:r>
        <w:rPr>
          <w:b w:val="0"/>
          <w:bCs w:val="0"/>
          <w:spacing w:val="-4"/>
          <w:sz w:val="28"/>
          <w:szCs w:val="28"/>
        </w:rPr>
        <w:t>»</w:t>
      </w:r>
    </w:p>
    <w:p w:rsidR="00136BF0" w:rsidRDefault="00136BF0" w:rsidP="00745EF3">
      <w:pPr>
        <w:rPr>
          <w:b w:val="0"/>
          <w:sz w:val="28"/>
          <w:szCs w:val="28"/>
        </w:rPr>
      </w:pPr>
    </w:p>
    <w:p w:rsidR="00136BF0" w:rsidRDefault="00741B20" w:rsidP="00B234D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-4"/>
          <w:sz w:val="28"/>
          <w:szCs w:val="28"/>
        </w:rPr>
        <w:t>Рассмотрев представленн</w:t>
      </w:r>
      <w:r w:rsidR="00B234DA">
        <w:rPr>
          <w:b w:val="0"/>
          <w:bCs w:val="0"/>
          <w:color w:val="000000"/>
          <w:spacing w:val="-4"/>
          <w:sz w:val="28"/>
          <w:szCs w:val="28"/>
        </w:rPr>
        <w:t xml:space="preserve">ые исполняющим обязанности </w:t>
      </w:r>
      <w:r>
        <w:rPr>
          <w:b w:val="0"/>
          <w:bCs w:val="0"/>
          <w:color w:val="000000"/>
          <w:spacing w:val="-4"/>
          <w:sz w:val="28"/>
          <w:szCs w:val="28"/>
        </w:rPr>
        <w:t>глав</w:t>
      </w:r>
      <w:r w:rsidR="00B234DA">
        <w:rPr>
          <w:b w:val="0"/>
          <w:bCs w:val="0"/>
          <w:color w:val="000000"/>
          <w:spacing w:val="-4"/>
          <w:sz w:val="28"/>
          <w:szCs w:val="28"/>
        </w:rPr>
        <w:t>ы</w:t>
      </w:r>
      <w:r w:rsidR="00C54884">
        <w:rPr>
          <w:b w:val="0"/>
          <w:bCs w:val="0"/>
          <w:color w:val="000000"/>
          <w:spacing w:val="-4"/>
          <w:sz w:val="28"/>
          <w:szCs w:val="28"/>
        </w:rPr>
        <w:br/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администрации Вилючинского городского округа </w:t>
      </w:r>
      <w:r w:rsidR="00B234DA">
        <w:rPr>
          <w:b w:val="0"/>
          <w:bCs w:val="0"/>
          <w:color w:val="000000"/>
          <w:spacing w:val="-4"/>
          <w:sz w:val="28"/>
          <w:szCs w:val="28"/>
        </w:rPr>
        <w:t>предложения о внесении</w:t>
      </w:r>
      <w:r w:rsidR="00C54884">
        <w:rPr>
          <w:b w:val="0"/>
          <w:bCs w:val="0"/>
          <w:color w:val="000000"/>
          <w:spacing w:val="-4"/>
          <w:sz w:val="28"/>
          <w:szCs w:val="28"/>
        </w:rPr>
        <w:br/>
      </w:r>
      <w:r w:rsidR="00B234DA">
        <w:rPr>
          <w:b w:val="0"/>
          <w:bCs w:val="0"/>
          <w:color w:val="000000"/>
          <w:spacing w:val="-4"/>
          <w:sz w:val="28"/>
          <w:szCs w:val="28"/>
        </w:rPr>
        <w:t xml:space="preserve">изменений в </w:t>
      </w:r>
      <w:r w:rsidR="00B234DA">
        <w:rPr>
          <w:b w:val="0"/>
          <w:sz w:val="28"/>
          <w:szCs w:val="28"/>
        </w:rPr>
        <w:t>решение Думы Вилючинского городского округа от 15.07.2016</w:t>
      </w:r>
      <w:r w:rsidR="00C54884">
        <w:rPr>
          <w:b w:val="0"/>
          <w:sz w:val="28"/>
          <w:szCs w:val="28"/>
        </w:rPr>
        <w:br/>
      </w:r>
      <w:r w:rsidR="00B234DA">
        <w:rPr>
          <w:b w:val="0"/>
          <w:sz w:val="28"/>
          <w:szCs w:val="28"/>
        </w:rPr>
        <w:t>№ 68/25-6 «Об утверждении структуры администрации Вилючинского</w:t>
      </w:r>
      <w:r w:rsidR="00C54884">
        <w:rPr>
          <w:b w:val="0"/>
          <w:sz w:val="28"/>
          <w:szCs w:val="28"/>
        </w:rPr>
        <w:br/>
      </w:r>
      <w:r w:rsidR="00B234DA">
        <w:rPr>
          <w:b w:val="0"/>
          <w:sz w:val="28"/>
          <w:szCs w:val="28"/>
        </w:rPr>
        <w:t xml:space="preserve">городского округа </w:t>
      </w:r>
      <w:r w:rsidR="00B234DA">
        <w:rPr>
          <w:b w:val="0"/>
          <w:bCs w:val="0"/>
          <w:sz w:val="28"/>
          <w:szCs w:val="28"/>
        </w:rPr>
        <w:t xml:space="preserve">закрытого </w:t>
      </w:r>
      <w:r w:rsidR="00B234DA" w:rsidRPr="009350E2">
        <w:rPr>
          <w:b w:val="0"/>
          <w:bCs w:val="0"/>
          <w:spacing w:val="-4"/>
          <w:sz w:val="28"/>
          <w:szCs w:val="28"/>
        </w:rPr>
        <w:t>административно-терр</w:t>
      </w:r>
      <w:r w:rsidR="00B234DA">
        <w:rPr>
          <w:b w:val="0"/>
          <w:bCs w:val="0"/>
          <w:spacing w:val="-4"/>
          <w:sz w:val="28"/>
          <w:szCs w:val="28"/>
        </w:rPr>
        <w:t xml:space="preserve">иториального образования города </w:t>
      </w:r>
      <w:r w:rsidR="00B234DA" w:rsidRPr="009350E2">
        <w:rPr>
          <w:b w:val="0"/>
          <w:bCs w:val="0"/>
          <w:spacing w:val="-4"/>
          <w:sz w:val="28"/>
          <w:szCs w:val="28"/>
        </w:rPr>
        <w:t>Вилючинска</w:t>
      </w:r>
      <w:r w:rsidR="00B234DA">
        <w:rPr>
          <w:b w:val="0"/>
          <w:bCs w:val="0"/>
          <w:spacing w:val="-4"/>
          <w:sz w:val="28"/>
          <w:szCs w:val="28"/>
        </w:rPr>
        <w:t xml:space="preserve"> </w:t>
      </w:r>
      <w:r w:rsidR="00B234DA" w:rsidRPr="009350E2">
        <w:rPr>
          <w:b w:val="0"/>
          <w:bCs w:val="0"/>
          <w:spacing w:val="-4"/>
          <w:sz w:val="28"/>
          <w:szCs w:val="28"/>
        </w:rPr>
        <w:t>Камчатского края</w:t>
      </w:r>
      <w:r w:rsidR="00B234DA">
        <w:rPr>
          <w:b w:val="0"/>
          <w:bCs w:val="0"/>
          <w:spacing w:val="-4"/>
          <w:sz w:val="28"/>
          <w:szCs w:val="28"/>
        </w:rPr>
        <w:t xml:space="preserve">» </w:t>
      </w:r>
      <w:r w:rsidRPr="00092B43">
        <w:rPr>
          <w:b w:val="0"/>
          <w:bCs w:val="0"/>
          <w:color w:val="000000"/>
          <w:spacing w:val="-4"/>
          <w:sz w:val="28"/>
          <w:szCs w:val="28"/>
        </w:rPr>
        <w:t>в соответствии с частью 8 статьи 37</w:t>
      </w:r>
      <w:r w:rsidR="00C54884">
        <w:rPr>
          <w:b w:val="0"/>
          <w:bCs w:val="0"/>
          <w:color w:val="000000"/>
          <w:spacing w:val="-4"/>
          <w:sz w:val="28"/>
          <w:szCs w:val="28"/>
        </w:rPr>
        <w:br/>
      </w:r>
      <w:r w:rsidRPr="00092B43">
        <w:rPr>
          <w:b w:val="0"/>
          <w:bCs w:val="0"/>
          <w:color w:val="000000"/>
          <w:spacing w:val="-4"/>
          <w:sz w:val="28"/>
          <w:szCs w:val="28"/>
        </w:rPr>
        <w:t>Федерального закона от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06.10.2003</w:t>
      </w:r>
      <w:r w:rsidR="0080147F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4"/>
          <w:sz w:val="28"/>
          <w:szCs w:val="28"/>
        </w:rPr>
        <w:t>№ 131-ФЗ «Об общих принципах организ</w:t>
      </w:r>
      <w:r>
        <w:rPr>
          <w:b w:val="0"/>
          <w:bCs w:val="0"/>
          <w:color w:val="000000"/>
          <w:spacing w:val="-4"/>
          <w:sz w:val="28"/>
          <w:szCs w:val="28"/>
        </w:rPr>
        <w:t>а</w:t>
      </w:r>
      <w:r>
        <w:rPr>
          <w:b w:val="0"/>
          <w:bCs w:val="0"/>
          <w:color w:val="000000"/>
          <w:spacing w:val="-4"/>
          <w:sz w:val="28"/>
          <w:szCs w:val="28"/>
        </w:rPr>
        <w:t>ции местного самоуправления</w:t>
      </w:r>
      <w:r w:rsidR="0080147F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4"/>
          <w:sz w:val="28"/>
          <w:szCs w:val="28"/>
        </w:rPr>
        <w:t>в Российской Федерации», статьей 34</w:t>
      </w:r>
      <w:proofErr w:type="gramEnd"/>
      <w:r>
        <w:rPr>
          <w:b w:val="0"/>
          <w:bCs w:val="0"/>
          <w:color w:val="000000"/>
          <w:spacing w:val="-4"/>
          <w:sz w:val="28"/>
          <w:szCs w:val="28"/>
        </w:rPr>
        <w:t xml:space="preserve"> устава</w:t>
      </w:r>
      <w:r w:rsidR="00C54884">
        <w:rPr>
          <w:b w:val="0"/>
          <w:bCs w:val="0"/>
          <w:color w:val="000000"/>
          <w:spacing w:val="-4"/>
          <w:sz w:val="28"/>
          <w:szCs w:val="28"/>
        </w:rPr>
        <w:br/>
      </w:r>
      <w:r>
        <w:rPr>
          <w:b w:val="0"/>
          <w:bCs w:val="0"/>
          <w:color w:val="000000"/>
          <w:spacing w:val="-4"/>
          <w:sz w:val="28"/>
          <w:szCs w:val="28"/>
        </w:rPr>
        <w:t>Вилючинского городского округа</w:t>
      </w:r>
      <w:r w:rsidR="0080147F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z w:val="28"/>
          <w:szCs w:val="28"/>
        </w:rPr>
        <w:t>закрытого</w:t>
      </w:r>
      <w:r w:rsidR="003D3911">
        <w:rPr>
          <w:b w:val="0"/>
          <w:bCs w:val="0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административно</w:t>
      </w:r>
      <w:r w:rsidR="00C54884">
        <w:rPr>
          <w:b w:val="0"/>
          <w:bCs w:val="0"/>
          <w:spacing w:val="-4"/>
          <w:sz w:val="28"/>
          <w:szCs w:val="28"/>
        </w:rPr>
        <w:t xml:space="preserve"> </w:t>
      </w:r>
      <w:proofErr w:type="gramStart"/>
      <w:r w:rsidRPr="009350E2">
        <w:rPr>
          <w:b w:val="0"/>
          <w:bCs w:val="0"/>
          <w:spacing w:val="-4"/>
          <w:sz w:val="28"/>
          <w:szCs w:val="28"/>
        </w:rPr>
        <w:t>-т</w:t>
      </w:r>
      <w:proofErr w:type="gramEnd"/>
      <w:r w:rsidRPr="009350E2">
        <w:rPr>
          <w:b w:val="0"/>
          <w:bCs w:val="0"/>
          <w:spacing w:val="-4"/>
          <w:sz w:val="28"/>
          <w:szCs w:val="28"/>
        </w:rPr>
        <w:t>ерриториального образования города Вилючинска</w:t>
      </w:r>
      <w:r w:rsidR="0080147F">
        <w:rPr>
          <w:b w:val="0"/>
          <w:bCs w:val="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Камчатского края</w:t>
      </w:r>
      <w:r w:rsidRPr="009350E2">
        <w:rPr>
          <w:b w:val="0"/>
          <w:bCs w:val="0"/>
          <w:sz w:val="28"/>
          <w:szCs w:val="28"/>
        </w:rPr>
        <w:t>,</w:t>
      </w:r>
      <w:r w:rsidR="00C54884">
        <w:rPr>
          <w:b w:val="0"/>
          <w:bCs w:val="0"/>
          <w:sz w:val="28"/>
          <w:szCs w:val="28"/>
        </w:rPr>
        <w:br/>
      </w:r>
      <w:r w:rsidRPr="009350E2">
        <w:rPr>
          <w:b w:val="0"/>
          <w:bCs w:val="0"/>
          <w:sz w:val="28"/>
          <w:szCs w:val="28"/>
        </w:rPr>
        <w:t xml:space="preserve">зарегистрированного Законом Камчатской области от 30.08.2005 № </w:t>
      </w:r>
      <w:r w:rsidRPr="009350E2">
        <w:rPr>
          <w:b w:val="0"/>
          <w:bCs w:val="0"/>
          <w:spacing w:val="-4"/>
          <w:sz w:val="28"/>
          <w:szCs w:val="28"/>
        </w:rPr>
        <w:t>386</w:t>
      </w:r>
      <w:r w:rsidR="00C54884">
        <w:rPr>
          <w:b w:val="0"/>
          <w:bCs w:val="0"/>
          <w:spacing w:val="-4"/>
          <w:sz w:val="28"/>
          <w:szCs w:val="28"/>
        </w:rPr>
        <w:br/>
      </w:r>
      <w:r w:rsidRPr="009350E2">
        <w:rPr>
          <w:b w:val="0"/>
          <w:bCs w:val="0"/>
          <w:spacing w:val="-4"/>
          <w:sz w:val="28"/>
          <w:szCs w:val="28"/>
        </w:rPr>
        <w:t>«О регистрации изменений и дополнений в Устав закрытого административно</w:t>
      </w:r>
      <w:r w:rsidR="00C54884">
        <w:rPr>
          <w:b w:val="0"/>
          <w:bCs w:val="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z w:val="28"/>
          <w:szCs w:val="28"/>
        </w:rPr>
        <w:t>-территориального</w:t>
      </w:r>
      <w:r>
        <w:rPr>
          <w:b w:val="0"/>
          <w:bCs w:val="0"/>
          <w:sz w:val="28"/>
          <w:szCs w:val="28"/>
        </w:rPr>
        <w:t xml:space="preserve"> образования города Вилючинска»</w:t>
      </w:r>
      <w:r w:rsidR="008700C4">
        <w:rPr>
          <w:b w:val="0"/>
          <w:bCs w:val="0"/>
          <w:color w:val="000000"/>
          <w:spacing w:val="-3"/>
          <w:sz w:val="28"/>
          <w:szCs w:val="28"/>
        </w:rPr>
        <w:t>,</w:t>
      </w:r>
      <w:r w:rsidR="005B59F8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="00136BF0">
        <w:rPr>
          <w:b w:val="0"/>
          <w:bCs w:val="0"/>
          <w:color w:val="000000"/>
          <w:spacing w:val="-4"/>
          <w:sz w:val="28"/>
          <w:szCs w:val="28"/>
        </w:rPr>
        <w:t>Дума Вилючинского</w:t>
      </w:r>
      <w:r w:rsidR="00C54884">
        <w:rPr>
          <w:b w:val="0"/>
          <w:bCs w:val="0"/>
          <w:color w:val="000000"/>
          <w:spacing w:val="-4"/>
          <w:sz w:val="28"/>
          <w:szCs w:val="28"/>
        </w:rPr>
        <w:br/>
      </w:r>
      <w:r w:rsidR="00136BF0">
        <w:rPr>
          <w:b w:val="0"/>
          <w:bCs w:val="0"/>
          <w:color w:val="000000"/>
          <w:spacing w:val="-4"/>
          <w:sz w:val="28"/>
          <w:szCs w:val="28"/>
        </w:rPr>
        <w:t>городского округа</w:t>
      </w:r>
    </w:p>
    <w:p w:rsidR="00136BF0" w:rsidRDefault="00136BF0" w:rsidP="00D23C98">
      <w:pPr>
        <w:jc w:val="both"/>
        <w:rPr>
          <w:sz w:val="28"/>
          <w:szCs w:val="28"/>
        </w:rPr>
      </w:pPr>
    </w:p>
    <w:p w:rsidR="00136BF0" w:rsidRDefault="00136BF0" w:rsidP="00CF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D5BF8" w:rsidRDefault="00CD5BF8" w:rsidP="00834822">
      <w:pPr>
        <w:jc w:val="both"/>
        <w:rPr>
          <w:b w:val="0"/>
          <w:spacing w:val="-4"/>
          <w:sz w:val="28"/>
          <w:szCs w:val="28"/>
        </w:rPr>
      </w:pPr>
    </w:p>
    <w:p w:rsidR="00B234DA" w:rsidRDefault="00C83029" w:rsidP="00741B20">
      <w:pPr>
        <w:ind w:firstLine="851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1.</w:t>
      </w:r>
      <w:r w:rsidR="00745EF3">
        <w:rPr>
          <w:b w:val="0"/>
          <w:spacing w:val="-4"/>
          <w:sz w:val="28"/>
          <w:szCs w:val="28"/>
        </w:rPr>
        <w:t> </w:t>
      </w:r>
      <w:r w:rsidR="00B234DA">
        <w:rPr>
          <w:b w:val="0"/>
          <w:spacing w:val="-4"/>
          <w:sz w:val="28"/>
          <w:szCs w:val="28"/>
        </w:rPr>
        <w:t xml:space="preserve">Внести следующие изменения в </w:t>
      </w:r>
      <w:r w:rsidR="00B234DA">
        <w:rPr>
          <w:b w:val="0"/>
          <w:sz w:val="28"/>
          <w:szCs w:val="28"/>
        </w:rPr>
        <w:t>решение Думы Вилючинского</w:t>
      </w:r>
      <w:r w:rsidR="00C54884">
        <w:rPr>
          <w:b w:val="0"/>
          <w:sz w:val="28"/>
          <w:szCs w:val="28"/>
        </w:rPr>
        <w:br/>
      </w:r>
      <w:r w:rsidR="00B234DA">
        <w:rPr>
          <w:b w:val="0"/>
          <w:sz w:val="28"/>
          <w:szCs w:val="28"/>
        </w:rPr>
        <w:t>городского округа от 15.07.2016 № 68/25-6 «Об утверждении структуры</w:t>
      </w:r>
      <w:r w:rsidR="00C54884">
        <w:rPr>
          <w:b w:val="0"/>
          <w:sz w:val="28"/>
          <w:szCs w:val="28"/>
        </w:rPr>
        <w:br/>
      </w:r>
      <w:r w:rsidR="00B234DA">
        <w:rPr>
          <w:b w:val="0"/>
          <w:sz w:val="28"/>
          <w:szCs w:val="28"/>
        </w:rPr>
        <w:t xml:space="preserve">администрации Вилючинского городского округа </w:t>
      </w:r>
      <w:r w:rsidR="00B234DA">
        <w:rPr>
          <w:b w:val="0"/>
          <w:bCs w:val="0"/>
          <w:sz w:val="28"/>
          <w:szCs w:val="28"/>
        </w:rPr>
        <w:t xml:space="preserve">закрытого </w:t>
      </w:r>
      <w:r w:rsidR="00B234DA" w:rsidRPr="009350E2">
        <w:rPr>
          <w:b w:val="0"/>
          <w:bCs w:val="0"/>
          <w:spacing w:val="-4"/>
          <w:sz w:val="28"/>
          <w:szCs w:val="28"/>
        </w:rPr>
        <w:t>администрати</w:t>
      </w:r>
      <w:r w:rsidR="00B234DA" w:rsidRPr="009350E2">
        <w:rPr>
          <w:b w:val="0"/>
          <w:bCs w:val="0"/>
          <w:spacing w:val="-4"/>
          <w:sz w:val="28"/>
          <w:szCs w:val="28"/>
        </w:rPr>
        <w:t>в</w:t>
      </w:r>
      <w:r w:rsidR="00B234DA" w:rsidRPr="009350E2">
        <w:rPr>
          <w:b w:val="0"/>
          <w:bCs w:val="0"/>
          <w:spacing w:val="-4"/>
          <w:sz w:val="28"/>
          <w:szCs w:val="28"/>
        </w:rPr>
        <w:t>но</w:t>
      </w:r>
      <w:r w:rsidR="00C54884">
        <w:rPr>
          <w:b w:val="0"/>
          <w:bCs w:val="0"/>
          <w:spacing w:val="-4"/>
          <w:sz w:val="28"/>
          <w:szCs w:val="28"/>
        </w:rPr>
        <w:t xml:space="preserve"> </w:t>
      </w:r>
      <w:r w:rsidR="00B234DA" w:rsidRPr="009350E2">
        <w:rPr>
          <w:b w:val="0"/>
          <w:bCs w:val="0"/>
          <w:spacing w:val="-4"/>
          <w:sz w:val="28"/>
          <w:szCs w:val="28"/>
        </w:rPr>
        <w:t>-</w:t>
      </w:r>
      <w:r w:rsidR="00C54884">
        <w:rPr>
          <w:b w:val="0"/>
          <w:bCs w:val="0"/>
          <w:spacing w:val="-4"/>
          <w:sz w:val="28"/>
          <w:szCs w:val="28"/>
        </w:rPr>
        <w:t xml:space="preserve"> </w:t>
      </w:r>
      <w:r w:rsidR="00B234DA" w:rsidRPr="009350E2">
        <w:rPr>
          <w:b w:val="0"/>
          <w:bCs w:val="0"/>
          <w:spacing w:val="-4"/>
          <w:sz w:val="28"/>
          <w:szCs w:val="28"/>
        </w:rPr>
        <w:t>терр</w:t>
      </w:r>
      <w:r w:rsidR="00B234DA">
        <w:rPr>
          <w:b w:val="0"/>
          <w:bCs w:val="0"/>
          <w:spacing w:val="-4"/>
          <w:sz w:val="28"/>
          <w:szCs w:val="28"/>
        </w:rPr>
        <w:t xml:space="preserve">иториального образования города </w:t>
      </w:r>
      <w:r w:rsidR="00B234DA" w:rsidRPr="009350E2">
        <w:rPr>
          <w:b w:val="0"/>
          <w:bCs w:val="0"/>
          <w:spacing w:val="-4"/>
          <w:sz w:val="28"/>
          <w:szCs w:val="28"/>
        </w:rPr>
        <w:t>Вилючинска</w:t>
      </w:r>
      <w:r w:rsidR="00B234DA">
        <w:rPr>
          <w:b w:val="0"/>
          <w:bCs w:val="0"/>
          <w:spacing w:val="-4"/>
          <w:sz w:val="28"/>
          <w:szCs w:val="28"/>
        </w:rPr>
        <w:t xml:space="preserve"> </w:t>
      </w:r>
      <w:r w:rsidR="00B234DA" w:rsidRPr="009350E2">
        <w:rPr>
          <w:b w:val="0"/>
          <w:bCs w:val="0"/>
          <w:spacing w:val="-4"/>
          <w:sz w:val="28"/>
          <w:szCs w:val="28"/>
        </w:rPr>
        <w:t>Камчатского края</w:t>
      </w:r>
      <w:r w:rsidR="00B234DA">
        <w:rPr>
          <w:b w:val="0"/>
          <w:bCs w:val="0"/>
          <w:spacing w:val="-4"/>
          <w:sz w:val="28"/>
          <w:szCs w:val="28"/>
        </w:rPr>
        <w:t>»</w:t>
      </w:r>
      <w:r w:rsidR="00C54884">
        <w:rPr>
          <w:b w:val="0"/>
          <w:bCs w:val="0"/>
          <w:spacing w:val="-4"/>
          <w:sz w:val="28"/>
          <w:szCs w:val="28"/>
        </w:rPr>
        <w:br/>
      </w:r>
      <w:r w:rsidR="00B234DA">
        <w:rPr>
          <w:b w:val="0"/>
          <w:bCs w:val="0"/>
          <w:spacing w:val="-4"/>
          <w:sz w:val="28"/>
          <w:szCs w:val="28"/>
        </w:rPr>
        <w:t xml:space="preserve">изложив </w:t>
      </w:r>
      <w:r w:rsidR="00961CF7">
        <w:rPr>
          <w:b w:val="0"/>
          <w:bCs w:val="0"/>
          <w:spacing w:val="-4"/>
          <w:sz w:val="28"/>
          <w:szCs w:val="28"/>
        </w:rPr>
        <w:t>приложение согласно приложению к настоящему решению.</w:t>
      </w:r>
    </w:p>
    <w:p w:rsidR="00987603" w:rsidRDefault="00961CF7" w:rsidP="008700C4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2</w:t>
      </w:r>
      <w:r w:rsidR="00987603">
        <w:rPr>
          <w:b w:val="0"/>
          <w:bCs w:val="0"/>
          <w:color w:val="000000"/>
          <w:spacing w:val="-3"/>
          <w:sz w:val="28"/>
          <w:szCs w:val="28"/>
        </w:rPr>
        <w:t>.</w:t>
      </w:r>
      <w:r w:rsidR="00452B07">
        <w:rPr>
          <w:b w:val="0"/>
          <w:bCs w:val="0"/>
          <w:color w:val="000000"/>
          <w:spacing w:val="-3"/>
          <w:sz w:val="28"/>
          <w:szCs w:val="28"/>
        </w:rPr>
        <w:t> </w:t>
      </w:r>
      <w:r w:rsidR="00987603">
        <w:rPr>
          <w:b w:val="0"/>
          <w:bCs w:val="0"/>
          <w:color w:val="000000"/>
          <w:spacing w:val="-3"/>
          <w:sz w:val="28"/>
          <w:szCs w:val="28"/>
        </w:rPr>
        <w:t xml:space="preserve">Настоящее решение вступает в силу </w:t>
      </w:r>
      <w:r w:rsidR="00837494">
        <w:rPr>
          <w:b w:val="0"/>
          <w:bCs w:val="0"/>
          <w:color w:val="000000"/>
          <w:spacing w:val="-3"/>
          <w:sz w:val="28"/>
          <w:szCs w:val="28"/>
        </w:rPr>
        <w:t xml:space="preserve">с </w:t>
      </w:r>
      <w:r w:rsidR="00670982">
        <w:rPr>
          <w:b w:val="0"/>
          <w:bCs w:val="0"/>
          <w:color w:val="000000"/>
          <w:spacing w:val="-3"/>
          <w:sz w:val="28"/>
          <w:szCs w:val="28"/>
        </w:rPr>
        <w:t>15</w:t>
      </w:r>
      <w:r w:rsidR="00837494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3"/>
          <w:sz w:val="28"/>
          <w:szCs w:val="28"/>
        </w:rPr>
        <w:t>февраля</w:t>
      </w:r>
      <w:r w:rsidR="008966ED">
        <w:rPr>
          <w:b w:val="0"/>
          <w:bCs w:val="0"/>
          <w:color w:val="000000"/>
          <w:spacing w:val="-3"/>
          <w:sz w:val="28"/>
          <w:szCs w:val="28"/>
        </w:rPr>
        <w:t xml:space="preserve"> 201</w:t>
      </w:r>
      <w:r w:rsidR="00670982">
        <w:rPr>
          <w:b w:val="0"/>
          <w:bCs w:val="0"/>
          <w:color w:val="000000"/>
          <w:spacing w:val="-3"/>
          <w:sz w:val="28"/>
          <w:szCs w:val="28"/>
        </w:rPr>
        <w:t>7</w:t>
      </w:r>
      <w:r w:rsidR="00837494">
        <w:rPr>
          <w:b w:val="0"/>
          <w:bCs w:val="0"/>
          <w:color w:val="000000"/>
          <w:spacing w:val="-3"/>
          <w:sz w:val="28"/>
          <w:szCs w:val="28"/>
        </w:rPr>
        <w:t xml:space="preserve"> года.</w:t>
      </w:r>
    </w:p>
    <w:p w:rsidR="00787E09" w:rsidRDefault="00787E09" w:rsidP="00CF6A19">
      <w:pPr>
        <w:rPr>
          <w:sz w:val="28"/>
          <w:szCs w:val="28"/>
        </w:rPr>
      </w:pPr>
    </w:p>
    <w:p w:rsidR="002C12EB" w:rsidRDefault="002C12EB" w:rsidP="00CF6A19">
      <w:pPr>
        <w:rPr>
          <w:sz w:val="28"/>
          <w:szCs w:val="28"/>
        </w:rPr>
      </w:pPr>
    </w:p>
    <w:p w:rsidR="00EF1FFF" w:rsidRDefault="00225303" w:rsidP="00C54884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sz w:val="28"/>
          <w:szCs w:val="28"/>
        </w:rPr>
        <w:t>Думы</w:t>
      </w:r>
      <w:r w:rsidR="00EF1FFF">
        <w:rPr>
          <w:sz w:val="28"/>
          <w:szCs w:val="28"/>
        </w:rPr>
        <w:t xml:space="preserve"> </w:t>
      </w:r>
      <w:r w:rsidR="00452B07">
        <w:rPr>
          <w:sz w:val="28"/>
          <w:szCs w:val="28"/>
        </w:rPr>
        <w:t xml:space="preserve">Вилючинского </w:t>
      </w:r>
    </w:p>
    <w:p w:rsidR="00452B07" w:rsidRDefault="00EB33D8" w:rsidP="00C54884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54884">
        <w:rPr>
          <w:sz w:val="28"/>
          <w:szCs w:val="28"/>
        </w:rPr>
        <w:tab/>
      </w:r>
      <w:proofErr w:type="spellStart"/>
      <w:r w:rsidR="00C54884">
        <w:rPr>
          <w:sz w:val="28"/>
          <w:szCs w:val="28"/>
        </w:rPr>
        <w:t>В.Н</w:t>
      </w:r>
      <w:proofErr w:type="spellEnd"/>
      <w:r w:rsidR="00C54884">
        <w:rPr>
          <w:sz w:val="28"/>
          <w:szCs w:val="28"/>
        </w:rPr>
        <w:t>. Ланин</w:t>
      </w:r>
    </w:p>
    <w:p w:rsidR="00EF1FFF" w:rsidRDefault="00EF1FFF" w:rsidP="00C54884">
      <w:pPr>
        <w:tabs>
          <w:tab w:val="right" w:pos="9356"/>
        </w:tabs>
        <w:rPr>
          <w:sz w:val="28"/>
          <w:szCs w:val="28"/>
        </w:rPr>
      </w:pPr>
    </w:p>
    <w:p w:rsidR="00EF1FFF" w:rsidRDefault="00EF1FFF" w:rsidP="00C54884">
      <w:pPr>
        <w:tabs>
          <w:tab w:val="right" w:pos="9356"/>
        </w:tabs>
        <w:rPr>
          <w:sz w:val="28"/>
          <w:szCs w:val="28"/>
        </w:rPr>
      </w:pPr>
    </w:p>
    <w:p w:rsidR="00EF1FFF" w:rsidRPr="00EF1FFF" w:rsidRDefault="00EF1FFF" w:rsidP="00EF1FFF">
      <w:pPr>
        <w:tabs>
          <w:tab w:val="right" w:pos="10206"/>
        </w:tabs>
        <w:rPr>
          <w:b w:val="0"/>
        </w:rPr>
      </w:pPr>
      <w:r w:rsidRPr="00EF1FFF">
        <w:rPr>
          <w:b w:val="0"/>
        </w:rPr>
        <w:t>г. Вилючинск, Дума Вилючинского городского округа</w:t>
      </w:r>
    </w:p>
    <w:p w:rsidR="00EF1FFF" w:rsidRPr="00EF1FFF" w:rsidRDefault="00EF1FFF" w:rsidP="00EF1FFF">
      <w:pPr>
        <w:tabs>
          <w:tab w:val="right" w:pos="10206"/>
        </w:tabs>
        <w:rPr>
          <w:b w:val="0"/>
        </w:rPr>
      </w:pPr>
      <w:r w:rsidRPr="00EF1FFF">
        <w:rPr>
          <w:b w:val="0"/>
        </w:rPr>
        <w:t>07 декабря 2016 года</w:t>
      </w:r>
    </w:p>
    <w:p w:rsidR="00070C4E" w:rsidRPr="00EF1FFF" w:rsidRDefault="00EF1FFF" w:rsidP="00EF1FFF">
      <w:pPr>
        <w:tabs>
          <w:tab w:val="right" w:pos="10206"/>
        </w:tabs>
        <w:rPr>
          <w:b w:val="0"/>
        </w:rPr>
      </w:pPr>
      <w:r w:rsidRPr="00EF1FFF">
        <w:rPr>
          <w:b w:val="0"/>
        </w:rPr>
        <w:t>№ 10</w:t>
      </w:r>
      <w:r>
        <w:rPr>
          <w:b w:val="0"/>
        </w:rPr>
        <w:t>5</w:t>
      </w:r>
      <w:r w:rsidRPr="00EF1FFF">
        <w:rPr>
          <w:b w:val="0"/>
        </w:rPr>
        <w:t>/35-6</w:t>
      </w:r>
    </w:p>
    <w:p w:rsidR="00961CF7" w:rsidRDefault="00961CF7" w:rsidP="00961CF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961CF7" w:rsidRDefault="00961CF7" w:rsidP="00961CF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Вилючинского</w:t>
      </w:r>
    </w:p>
    <w:p w:rsidR="00961CF7" w:rsidRDefault="00961CF7" w:rsidP="00961CF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61CF7" w:rsidRDefault="00961CF7" w:rsidP="00961CF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FFF">
        <w:rPr>
          <w:rFonts w:ascii="Times New Roman" w:hAnsi="Times New Roman" w:cs="Times New Roman"/>
          <w:sz w:val="28"/>
          <w:szCs w:val="28"/>
        </w:rPr>
        <w:t xml:space="preserve">07.12.2016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1FFF">
        <w:rPr>
          <w:rFonts w:ascii="Times New Roman" w:hAnsi="Times New Roman" w:cs="Times New Roman"/>
          <w:sz w:val="28"/>
          <w:szCs w:val="28"/>
        </w:rPr>
        <w:t>105/35-5</w:t>
      </w:r>
    </w:p>
    <w:p w:rsidR="00961CF7" w:rsidRDefault="00961CF7" w:rsidP="00452B0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9264CE" w:rsidRDefault="00961CF7" w:rsidP="00452B0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4CE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C54884" w:rsidRDefault="009264CE" w:rsidP="00452B0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Вилючинского</w:t>
      </w:r>
    </w:p>
    <w:p w:rsidR="00320DCF" w:rsidRDefault="009264CE" w:rsidP="00452B07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32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9264CE" w:rsidRDefault="00320DCF" w:rsidP="00320DCF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0C4E">
        <w:rPr>
          <w:rFonts w:ascii="Times New Roman" w:hAnsi="Times New Roman" w:cs="Times New Roman"/>
          <w:sz w:val="28"/>
          <w:szCs w:val="28"/>
        </w:rPr>
        <w:t>15.07.2016</w:t>
      </w:r>
      <w:r w:rsidR="009264CE">
        <w:rPr>
          <w:rFonts w:ascii="Times New Roman" w:hAnsi="Times New Roman" w:cs="Times New Roman"/>
          <w:sz w:val="28"/>
          <w:szCs w:val="28"/>
        </w:rPr>
        <w:t xml:space="preserve"> № </w:t>
      </w:r>
      <w:r w:rsidR="00070C4E">
        <w:rPr>
          <w:rFonts w:ascii="Times New Roman" w:hAnsi="Times New Roman" w:cs="Times New Roman"/>
          <w:sz w:val="28"/>
          <w:szCs w:val="28"/>
        </w:rPr>
        <w:t>68/25-6</w:t>
      </w:r>
      <w:r w:rsidR="00961CF7">
        <w:rPr>
          <w:rFonts w:ascii="Times New Roman" w:hAnsi="Times New Roman" w:cs="Times New Roman"/>
          <w:sz w:val="28"/>
          <w:szCs w:val="28"/>
        </w:rPr>
        <w:t>»</w:t>
      </w:r>
    </w:p>
    <w:p w:rsidR="00D26546" w:rsidRDefault="00D26546" w:rsidP="00B00C4F">
      <w:pPr>
        <w:jc w:val="center"/>
        <w:rPr>
          <w:sz w:val="28"/>
          <w:szCs w:val="28"/>
        </w:rPr>
      </w:pPr>
      <w:r w:rsidRPr="00D26546">
        <w:rPr>
          <w:spacing w:val="-4"/>
          <w:sz w:val="28"/>
          <w:szCs w:val="28"/>
        </w:rPr>
        <w:t>С</w:t>
      </w:r>
      <w:r w:rsidR="00B00C4F">
        <w:rPr>
          <w:sz w:val="28"/>
          <w:szCs w:val="28"/>
        </w:rPr>
        <w:t>труктура</w:t>
      </w:r>
    </w:p>
    <w:p w:rsidR="00D26546" w:rsidRDefault="00D26546" w:rsidP="00B00C4F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D2654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D1F82">
        <w:rPr>
          <w:sz w:val="28"/>
          <w:szCs w:val="28"/>
        </w:rPr>
        <w:t>Вилючинского городского округа</w:t>
      </w:r>
    </w:p>
    <w:p w:rsidR="000D1F82" w:rsidRDefault="00D26546" w:rsidP="00B00C4F">
      <w:pPr>
        <w:jc w:val="center"/>
        <w:rPr>
          <w:bCs w:val="0"/>
          <w:spacing w:val="-4"/>
          <w:sz w:val="28"/>
          <w:szCs w:val="28"/>
        </w:rPr>
      </w:pPr>
      <w:r w:rsidRPr="00D26546">
        <w:rPr>
          <w:bCs w:val="0"/>
          <w:sz w:val="28"/>
          <w:szCs w:val="28"/>
        </w:rPr>
        <w:t xml:space="preserve">закрытого </w:t>
      </w:r>
      <w:r w:rsidRPr="00D26546">
        <w:rPr>
          <w:bCs w:val="0"/>
          <w:spacing w:val="-4"/>
          <w:sz w:val="28"/>
          <w:szCs w:val="28"/>
        </w:rPr>
        <w:t>административно-территориального образования</w:t>
      </w:r>
    </w:p>
    <w:p w:rsidR="00D26546" w:rsidRPr="00D26546" w:rsidRDefault="00D26546" w:rsidP="00B00C4F">
      <w:pPr>
        <w:jc w:val="center"/>
        <w:rPr>
          <w:sz w:val="28"/>
          <w:szCs w:val="28"/>
        </w:rPr>
      </w:pPr>
      <w:r w:rsidRPr="00D26546">
        <w:rPr>
          <w:bCs w:val="0"/>
          <w:spacing w:val="-4"/>
          <w:sz w:val="28"/>
          <w:szCs w:val="28"/>
        </w:rPr>
        <w:t>города Вилючинска Камчатского края</w:t>
      </w:r>
    </w:p>
    <w:p w:rsidR="009264CE" w:rsidRDefault="009264CE" w:rsidP="00B00C4F">
      <w:pPr>
        <w:shd w:val="clear" w:color="auto" w:fill="FFFFFF"/>
        <w:spacing w:line="322" w:lineRule="exact"/>
        <w:ind w:right="24"/>
        <w:rPr>
          <w:bCs w:val="0"/>
          <w:sz w:val="28"/>
          <w:szCs w:val="28"/>
        </w:rPr>
      </w:pPr>
    </w:p>
    <w:p w:rsidR="00015E8B" w:rsidRDefault="00A604B2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CB540A">
        <w:rPr>
          <w:b w:val="0"/>
          <w:bCs w:val="0"/>
          <w:sz w:val="28"/>
          <w:szCs w:val="28"/>
        </w:rPr>
        <w:t xml:space="preserve">. </w:t>
      </w:r>
      <w:r w:rsidR="00015E8B">
        <w:rPr>
          <w:b w:val="0"/>
          <w:bCs w:val="0"/>
          <w:sz w:val="28"/>
          <w:szCs w:val="28"/>
        </w:rPr>
        <w:t>Управления:</w:t>
      </w:r>
    </w:p>
    <w:p w:rsidR="0044660A" w:rsidRDefault="00015E8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финансовое </w:t>
      </w:r>
      <w:r w:rsidR="00CB540A">
        <w:rPr>
          <w:b w:val="0"/>
          <w:bCs w:val="0"/>
          <w:sz w:val="28"/>
          <w:szCs w:val="28"/>
        </w:rPr>
        <w:t>управление администрации Вилючинского городско</w:t>
      </w:r>
      <w:r>
        <w:rPr>
          <w:b w:val="0"/>
          <w:bCs w:val="0"/>
          <w:sz w:val="28"/>
          <w:szCs w:val="28"/>
        </w:rPr>
        <w:t>го округа;</w:t>
      </w:r>
    </w:p>
    <w:p w:rsidR="00015E8B" w:rsidRDefault="00015E8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управление делами администрации Вилючинского городского округа.</w:t>
      </w:r>
    </w:p>
    <w:p w:rsidR="00015E8B" w:rsidRDefault="00A604B2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2C12EB">
        <w:rPr>
          <w:b w:val="0"/>
          <w:bCs w:val="0"/>
          <w:sz w:val="28"/>
          <w:szCs w:val="28"/>
        </w:rPr>
        <w:t>. Отделы: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общий отдел</w:t>
      </w:r>
      <w:r w:rsidR="00015E8B">
        <w:rPr>
          <w:b w:val="0"/>
          <w:bCs w:val="0"/>
          <w:sz w:val="28"/>
          <w:szCs w:val="28"/>
        </w:rPr>
        <w:t xml:space="preserve"> управления делами</w:t>
      </w:r>
      <w:r>
        <w:rPr>
          <w:b w:val="0"/>
          <w:bCs w:val="0"/>
          <w:sz w:val="28"/>
          <w:szCs w:val="28"/>
        </w:rPr>
        <w:t xml:space="preserve"> администрации Вилючинского г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родского округа;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отдел запи</w:t>
      </w:r>
      <w:r w:rsidR="0052538E">
        <w:rPr>
          <w:b w:val="0"/>
          <w:bCs w:val="0"/>
          <w:sz w:val="28"/>
          <w:szCs w:val="28"/>
        </w:rPr>
        <w:t>си актов гражданского состояния</w:t>
      </w:r>
      <w:r w:rsidR="00CB540A">
        <w:rPr>
          <w:b w:val="0"/>
          <w:bCs w:val="0"/>
          <w:sz w:val="28"/>
          <w:szCs w:val="28"/>
        </w:rPr>
        <w:t xml:space="preserve"> администрации Вил</w:t>
      </w:r>
      <w:r w:rsidR="00CB540A">
        <w:rPr>
          <w:b w:val="0"/>
          <w:bCs w:val="0"/>
          <w:sz w:val="28"/>
          <w:szCs w:val="28"/>
        </w:rPr>
        <w:t>ю</w:t>
      </w:r>
      <w:r w:rsidR="00CB540A">
        <w:rPr>
          <w:b w:val="0"/>
          <w:bCs w:val="0"/>
          <w:sz w:val="28"/>
          <w:szCs w:val="28"/>
        </w:rPr>
        <w:t>чинского городского округа</w:t>
      </w:r>
      <w:r w:rsidR="0052538E">
        <w:rPr>
          <w:b w:val="0"/>
          <w:bCs w:val="0"/>
          <w:sz w:val="28"/>
          <w:szCs w:val="28"/>
        </w:rPr>
        <w:t>;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023362">
        <w:rPr>
          <w:b w:val="0"/>
          <w:bCs w:val="0"/>
          <w:sz w:val="28"/>
          <w:szCs w:val="28"/>
        </w:rPr>
        <w:t>пра</w:t>
      </w:r>
      <w:r w:rsidR="00FB1F33">
        <w:rPr>
          <w:b w:val="0"/>
          <w:bCs w:val="0"/>
          <w:sz w:val="28"/>
          <w:szCs w:val="28"/>
        </w:rPr>
        <w:t>вового обеспечения, экспертизы и контроля</w:t>
      </w:r>
      <w:r w:rsidR="00015E8B">
        <w:rPr>
          <w:b w:val="0"/>
          <w:bCs w:val="0"/>
          <w:sz w:val="28"/>
          <w:szCs w:val="28"/>
        </w:rPr>
        <w:t xml:space="preserve"> управления д</w:t>
      </w:r>
      <w:r w:rsidR="00015E8B">
        <w:rPr>
          <w:b w:val="0"/>
          <w:bCs w:val="0"/>
          <w:sz w:val="28"/>
          <w:szCs w:val="28"/>
        </w:rPr>
        <w:t>е</w:t>
      </w:r>
      <w:r w:rsidR="00015E8B">
        <w:rPr>
          <w:b w:val="0"/>
          <w:bCs w:val="0"/>
          <w:sz w:val="28"/>
          <w:szCs w:val="28"/>
        </w:rPr>
        <w:t>лами</w:t>
      </w:r>
      <w:r w:rsidR="00FB1F3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</w:t>
      </w:r>
      <w:r w:rsidR="00015E8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Вилючинского городского округа;</w:t>
      </w:r>
    </w:p>
    <w:p w:rsidR="00CB540A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8966ED">
        <w:rPr>
          <w:b w:val="0"/>
          <w:bCs w:val="0"/>
          <w:sz w:val="28"/>
          <w:szCs w:val="28"/>
        </w:rPr>
        <w:t>по работе с отдельными категориями граждан</w:t>
      </w:r>
      <w:r>
        <w:rPr>
          <w:b w:val="0"/>
          <w:bCs w:val="0"/>
          <w:sz w:val="28"/>
          <w:szCs w:val="28"/>
        </w:rPr>
        <w:t xml:space="preserve"> администрации</w:t>
      </w:r>
      <w:r w:rsidR="00B00C4F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Вилючинского городского округа;</w:t>
      </w:r>
    </w:p>
    <w:p w:rsidR="00CB540A" w:rsidRDefault="00CB540A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отдел по предоставлению гражданам субсидий на оплату жилых п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мещений и коммунальных услуг администрации Вилючинского городского округа;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8966ED">
        <w:rPr>
          <w:b w:val="0"/>
          <w:bCs w:val="0"/>
          <w:sz w:val="28"/>
          <w:szCs w:val="28"/>
        </w:rPr>
        <w:t>образования</w:t>
      </w:r>
      <w:r>
        <w:rPr>
          <w:b w:val="0"/>
          <w:bCs w:val="0"/>
          <w:sz w:val="28"/>
          <w:szCs w:val="28"/>
        </w:rPr>
        <w:t xml:space="preserve"> администрации Вилючинского городского округа;</w:t>
      </w:r>
    </w:p>
    <w:p w:rsidR="00320DCF" w:rsidRDefault="00837494" w:rsidP="00320DC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 w:rsidR="00402606">
        <w:rPr>
          <w:b w:val="0"/>
          <w:bCs w:val="0"/>
          <w:sz w:val="28"/>
          <w:szCs w:val="28"/>
        </w:rPr>
        <w:t>отдел культуры</w:t>
      </w:r>
      <w:r w:rsidR="008966ED">
        <w:rPr>
          <w:b w:val="0"/>
          <w:bCs w:val="0"/>
          <w:sz w:val="28"/>
          <w:szCs w:val="28"/>
        </w:rPr>
        <w:t xml:space="preserve"> </w:t>
      </w:r>
      <w:r w:rsidR="00320DCF">
        <w:rPr>
          <w:b w:val="0"/>
          <w:bCs w:val="0"/>
          <w:sz w:val="28"/>
          <w:szCs w:val="28"/>
        </w:rPr>
        <w:t>администрации Вилючинского городского округа;</w:t>
      </w:r>
    </w:p>
    <w:p w:rsidR="0052538E" w:rsidRDefault="0052538E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8966ED">
        <w:rPr>
          <w:b w:val="0"/>
          <w:bCs w:val="0"/>
          <w:sz w:val="28"/>
          <w:szCs w:val="28"/>
        </w:rPr>
        <w:t>капитального строительства</w:t>
      </w:r>
      <w:r w:rsidR="00BF283F">
        <w:rPr>
          <w:b w:val="0"/>
          <w:bCs w:val="0"/>
          <w:sz w:val="28"/>
          <w:szCs w:val="28"/>
        </w:rPr>
        <w:t xml:space="preserve"> и архитектуры</w:t>
      </w:r>
      <w:r w:rsidR="008966E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 В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лючинского городского округа;</w:t>
      </w:r>
    </w:p>
    <w:p w:rsidR="0052538E" w:rsidRDefault="0052538E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отдел учета, отчетности, казначейского исполнения бюджета</w:t>
      </w:r>
      <w:r w:rsidR="00CB540A">
        <w:rPr>
          <w:b w:val="0"/>
          <w:bCs w:val="0"/>
          <w:sz w:val="28"/>
          <w:szCs w:val="28"/>
        </w:rPr>
        <w:t xml:space="preserve"> фина</w:t>
      </w:r>
      <w:r w:rsidR="00CB540A">
        <w:rPr>
          <w:b w:val="0"/>
          <w:bCs w:val="0"/>
          <w:sz w:val="28"/>
          <w:szCs w:val="28"/>
        </w:rPr>
        <w:t>н</w:t>
      </w:r>
      <w:r w:rsidR="00CB540A">
        <w:rPr>
          <w:b w:val="0"/>
          <w:bCs w:val="0"/>
          <w:sz w:val="28"/>
          <w:szCs w:val="28"/>
        </w:rPr>
        <w:t>сового управления</w:t>
      </w:r>
      <w:r>
        <w:rPr>
          <w:b w:val="0"/>
          <w:bCs w:val="0"/>
          <w:sz w:val="28"/>
          <w:szCs w:val="28"/>
        </w:rPr>
        <w:t xml:space="preserve"> администрации Вилючинского городского округа;</w:t>
      </w:r>
    </w:p>
    <w:p w:rsidR="0052538E" w:rsidRDefault="00B00C4F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r w:rsidR="0052538E">
        <w:rPr>
          <w:b w:val="0"/>
          <w:bCs w:val="0"/>
          <w:sz w:val="28"/>
          <w:szCs w:val="28"/>
        </w:rPr>
        <w:t>бюджетный отдел</w:t>
      </w:r>
      <w:r w:rsidR="00CB540A">
        <w:rPr>
          <w:b w:val="0"/>
          <w:bCs w:val="0"/>
          <w:sz w:val="28"/>
          <w:szCs w:val="28"/>
        </w:rPr>
        <w:t xml:space="preserve"> финансового управления</w:t>
      </w:r>
      <w:r w:rsidR="0052538E">
        <w:rPr>
          <w:b w:val="0"/>
          <w:bCs w:val="0"/>
          <w:sz w:val="28"/>
          <w:szCs w:val="28"/>
        </w:rPr>
        <w:t xml:space="preserve"> администрации Вил</w:t>
      </w:r>
      <w:r w:rsidR="0052538E">
        <w:rPr>
          <w:b w:val="0"/>
          <w:bCs w:val="0"/>
          <w:sz w:val="28"/>
          <w:szCs w:val="28"/>
        </w:rPr>
        <w:t>ю</w:t>
      </w:r>
      <w:r w:rsidR="0052538E">
        <w:rPr>
          <w:b w:val="0"/>
          <w:bCs w:val="0"/>
          <w:sz w:val="28"/>
          <w:szCs w:val="28"/>
        </w:rPr>
        <w:t>чинского городского округа;</w:t>
      </w:r>
    </w:p>
    <w:p w:rsidR="00023362" w:rsidRDefault="0052538E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отдел экономики и доходов бюджета</w:t>
      </w:r>
      <w:r w:rsidR="00CB540A">
        <w:rPr>
          <w:b w:val="0"/>
          <w:bCs w:val="0"/>
          <w:sz w:val="28"/>
          <w:szCs w:val="28"/>
        </w:rPr>
        <w:t xml:space="preserve"> финансового управления</w:t>
      </w:r>
      <w:r>
        <w:rPr>
          <w:b w:val="0"/>
          <w:bCs w:val="0"/>
          <w:sz w:val="28"/>
          <w:szCs w:val="28"/>
        </w:rPr>
        <w:t xml:space="preserve"> адм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нистрации</w:t>
      </w:r>
      <w:r w:rsidR="00493017">
        <w:rPr>
          <w:b w:val="0"/>
          <w:bCs w:val="0"/>
          <w:sz w:val="28"/>
          <w:szCs w:val="28"/>
        </w:rPr>
        <w:t xml:space="preserve"> Вилючинского</w:t>
      </w:r>
      <w:r w:rsidR="00CB540A">
        <w:rPr>
          <w:b w:val="0"/>
          <w:bCs w:val="0"/>
          <w:sz w:val="28"/>
          <w:szCs w:val="28"/>
        </w:rPr>
        <w:t xml:space="preserve"> </w:t>
      </w:r>
      <w:r w:rsidR="00493017">
        <w:rPr>
          <w:b w:val="0"/>
          <w:bCs w:val="0"/>
          <w:sz w:val="28"/>
          <w:szCs w:val="28"/>
        </w:rPr>
        <w:t>город</w:t>
      </w:r>
      <w:r w:rsidR="00FB1F33">
        <w:rPr>
          <w:b w:val="0"/>
          <w:bCs w:val="0"/>
          <w:sz w:val="28"/>
          <w:szCs w:val="28"/>
        </w:rPr>
        <w:t>ского округа;</w:t>
      </w:r>
    </w:p>
    <w:p w:rsidR="00CB540A" w:rsidRDefault="00961CF7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r w:rsidR="00CB540A">
        <w:rPr>
          <w:b w:val="0"/>
          <w:bCs w:val="0"/>
          <w:sz w:val="28"/>
          <w:szCs w:val="28"/>
        </w:rPr>
        <w:t xml:space="preserve">отдел </w:t>
      </w:r>
      <w:r w:rsidR="00BF283F">
        <w:rPr>
          <w:b w:val="0"/>
          <w:bCs w:val="0"/>
          <w:sz w:val="28"/>
          <w:szCs w:val="28"/>
        </w:rPr>
        <w:t xml:space="preserve">по работе с предпринимателями, </w:t>
      </w:r>
      <w:r w:rsidR="00CB540A">
        <w:rPr>
          <w:b w:val="0"/>
          <w:bCs w:val="0"/>
          <w:sz w:val="28"/>
          <w:szCs w:val="28"/>
        </w:rPr>
        <w:t xml:space="preserve">инвестиционной политики </w:t>
      </w:r>
      <w:r w:rsidR="00023484">
        <w:rPr>
          <w:b w:val="0"/>
          <w:bCs w:val="0"/>
          <w:sz w:val="28"/>
          <w:szCs w:val="28"/>
        </w:rPr>
        <w:t>финансового управления</w:t>
      </w:r>
      <w:r w:rsidR="001C314F">
        <w:rPr>
          <w:b w:val="0"/>
          <w:bCs w:val="0"/>
          <w:sz w:val="28"/>
          <w:szCs w:val="28"/>
        </w:rPr>
        <w:t xml:space="preserve"> </w:t>
      </w:r>
      <w:r w:rsidR="00CB540A">
        <w:rPr>
          <w:b w:val="0"/>
          <w:bCs w:val="0"/>
          <w:sz w:val="28"/>
          <w:szCs w:val="28"/>
        </w:rPr>
        <w:t>администрации Вилючинского городского округа;</w:t>
      </w:r>
    </w:p>
    <w:p w:rsidR="00CB540A" w:rsidRDefault="00FB1F33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отдел по управлению муниципальным имуществом</w:t>
      </w:r>
      <w:r w:rsidR="00CB540A">
        <w:rPr>
          <w:b w:val="0"/>
          <w:bCs w:val="0"/>
          <w:sz w:val="28"/>
          <w:szCs w:val="28"/>
        </w:rPr>
        <w:t xml:space="preserve"> администрации Вилючинского городского округа;</w:t>
      </w:r>
    </w:p>
    <w:p w:rsidR="00FB1F33" w:rsidRDefault="00961CF7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r w:rsidR="00CB540A">
        <w:rPr>
          <w:b w:val="0"/>
          <w:bCs w:val="0"/>
          <w:sz w:val="28"/>
          <w:szCs w:val="28"/>
        </w:rPr>
        <w:t xml:space="preserve">отдел по управлению </w:t>
      </w:r>
      <w:r w:rsidR="007A2A87">
        <w:rPr>
          <w:b w:val="0"/>
          <w:bCs w:val="0"/>
          <w:sz w:val="28"/>
          <w:szCs w:val="28"/>
        </w:rPr>
        <w:t>городским хозяйством</w:t>
      </w:r>
      <w:r w:rsidR="00CB540A">
        <w:rPr>
          <w:b w:val="0"/>
          <w:bCs w:val="0"/>
          <w:sz w:val="28"/>
          <w:szCs w:val="28"/>
        </w:rPr>
        <w:t xml:space="preserve"> администрации Вил</w:t>
      </w:r>
      <w:r w:rsidR="00CB540A">
        <w:rPr>
          <w:b w:val="0"/>
          <w:bCs w:val="0"/>
          <w:sz w:val="28"/>
          <w:szCs w:val="28"/>
        </w:rPr>
        <w:t>ю</w:t>
      </w:r>
      <w:r w:rsidR="00CB540A">
        <w:rPr>
          <w:b w:val="0"/>
          <w:bCs w:val="0"/>
          <w:sz w:val="28"/>
          <w:szCs w:val="28"/>
        </w:rPr>
        <w:t>чинского городского округа;</w:t>
      </w:r>
    </w:p>
    <w:p w:rsidR="00961CF7" w:rsidRDefault="00CB540A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961CF7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320DCF">
        <w:rPr>
          <w:b w:val="0"/>
          <w:bCs w:val="0"/>
          <w:sz w:val="28"/>
          <w:szCs w:val="28"/>
        </w:rPr>
        <w:t>безопасности, мобилизационной подготовки и пропускного р</w:t>
      </w:r>
      <w:r w:rsidR="00320DCF">
        <w:rPr>
          <w:b w:val="0"/>
          <w:bCs w:val="0"/>
          <w:sz w:val="28"/>
          <w:szCs w:val="28"/>
        </w:rPr>
        <w:t>е</w:t>
      </w:r>
      <w:r w:rsidR="00320DCF">
        <w:rPr>
          <w:b w:val="0"/>
          <w:bCs w:val="0"/>
          <w:sz w:val="28"/>
          <w:szCs w:val="28"/>
        </w:rPr>
        <w:t>жима администрации Вилючинского городского округа</w:t>
      </w:r>
      <w:r w:rsidR="00961CF7">
        <w:rPr>
          <w:b w:val="0"/>
          <w:bCs w:val="0"/>
          <w:sz w:val="28"/>
          <w:szCs w:val="28"/>
        </w:rPr>
        <w:t>;</w:t>
      </w:r>
    </w:p>
    <w:p w:rsidR="00CB540A" w:rsidRDefault="00961CF7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- отдел физической культуры</w:t>
      </w:r>
      <w:r w:rsidR="001C314F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спорта </w:t>
      </w:r>
      <w:r w:rsidR="001C314F">
        <w:rPr>
          <w:b w:val="0"/>
          <w:bCs w:val="0"/>
          <w:sz w:val="28"/>
          <w:szCs w:val="28"/>
        </w:rPr>
        <w:t xml:space="preserve">и молодёжной политики </w:t>
      </w:r>
      <w:r>
        <w:rPr>
          <w:b w:val="0"/>
          <w:bCs w:val="0"/>
          <w:sz w:val="28"/>
          <w:szCs w:val="28"/>
        </w:rPr>
        <w:t>админ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страции Вилючинского городского округа</w:t>
      </w:r>
      <w:r w:rsidR="00320DCF">
        <w:rPr>
          <w:b w:val="0"/>
          <w:bCs w:val="0"/>
          <w:sz w:val="28"/>
          <w:szCs w:val="28"/>
        </w:rPr>
        <w:t>.</w:t>
      </w:r>
    </w:p>
    <w:p w:rsidR="005C5C00" w:rsidRDefault="005C5C00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sectPr w:rsidR="005C5C00" w:rsidSect="00961CF7">
      <w:footerReference w:type="even" r:id="rId8"/>
      <w:footerReference w:type="default" r:id="rId9"/>
      <w:pgSz w:w="11907" w:h="16840" w:code="9"/>
      <w:pgMar w:top="426" w:right="851" w:bottom="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58" w:rsidRDefault="005E2958">
      <w:r>
        <w:separator/>
      </w:r>
    </w:p>
  </w:endnote>
  <w:endnote w:type="continuationSeparator" w:id="0">
    <w:p w:rsidR="005E2958" w:rsidRDefault="005E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F" w:rsidRDefault="00BD2B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BDF" w:rsidRDefault="00BD2B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F" w:rsidRDefault="00BD2B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58" w:rsidRDefault="005E2958">
      <w:r>
        <w:separator/>
      </w:r>
    </w:p>
  </w:footnote>
  <w:footnote w:type="continuationSeparator" w:id="0">
    <w:p w:rsidR="005E2958" w:rsidRDefault="005E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A17"/>
    <w:multiLevelType w:val="hybridMultilevel"/>
    <w:tmpl w:val="5EFA118C"/>
    <w:lvl w:ilvl="0" w:tplc="8902A3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0"/>
    <w:rsid w:val="00015E8B"/>
    <w:rsid w:val="00023362"/>
    <w:rsid w:val="00023484"/>
    <w:rsid w:val="00026B67"/>
    <w:rsid w:val="00042169"/>
    <w:rsid w:val="0004555C"/>
    <w:rsid w:val="00052621"/>
    <w:rsid w:val="00062201"/>
    <w:rsid w:val="000675AA"/>
    <w:rsid w:val="00070C4E"/>
    <w:rsid w:val="00075A9F"/>
    <w:rsid w:val="00077AF7"/>
    <w:rsid w:val="00092B43"/>
    <w:rsid w:val="000C6588"/>
    <w:rsid w:val="000D1F82"/>
    <w:rsid w:val="000D3240"/>
    <w:rsid w:val="0011034D"/>
    <w:rsid w:val="00121EAF"/>
    <w:rsid w:val="00136BF0"/>
    <w:rsid w:val="00153486"/>
    <w:rsid w:val="0016596E"/>
    <w:rsid w:val="00171C86"/>
    <w:rsid w:val="00177EAF"/>
    <w:rsid w:val="00190E32"/>
    <w:rsid w:val="001C2CDA"/>
    <w:rsid w:val="001C314F"/>
    <w:rsid w:val="001E5628"/>
    <w:rsid w:val="001E6026"/>
    <w:rsid w:val="001F1973"/>
    <w:rsid w:val="00225303"/>
    <w:rsid w:val="002404C3"/>
    <w:rsid w:val="00257E90"/>
    <w:rsid w:val="00271926"/>
    <w:rsid w:val="002A3D73"/>
    <w:rsid w:val="002B4421"/>
    <w:rsid w:val="002C12EB"/>
    <w:rsid w:val="002E07BC"/>
    <w:rsid w:val="00311520"/>
    <w:rsid w:val="0031237E"/>
    <w:rsid w:val="0031569A"/>
    <w:rsid w:val="00320DCF"/>
    <w:rsid w:val="00327E23"/>
    <w:rsid w:val="0035462E"/>
    <w:rsid w:val="00362F2D"/>
    <w:rsid w:val="00381C9F"/>
    <w:rsid w:val="003C320C"/>
    <w:rsid w:val="003D2192"/>
    <w:rsid w:val="003D3911"/>
    <w:rsid w:val="003D732D"/>
    <w:rsid w:val="003E0CB8"/>
    <w:rsid w:val="003E227D"/>
    <w:rsid w:val="00402606"/>
    <w:rsid w:val="00440C87"/>
    <w:rsid w:val="0044660A"/>
    <w:rsid w:val="00451178"/>
    <w:rsid w:val="00452B07"/>
    <w:rsid w:val="0045403D"/>
    <w:rsid w:val="00466539"/>
    <w:rsid w:val="00471C72"/>
    <w:rsid w:val="00493017"/>
    <w:rsid w:val="00494F8A"/>
    <w:rsid w:val="00504094"/>
    <w:rsid w:val="00510AEB"/>
    <w:rsid w:val="00522A14"/>
    <w:rsid w:val="0052538E"/>
    <w:rsid w:val="00526D1A"/>
    <w:rsid w:val="00533F2C"/>
    <w:rsid w:val="0056005E"/>
    <w:rsid w:val="00572C3C"/>
    <w:rsid w:val="00577B10"/>
    <w:rsid w:val="005A4778"/>
    <w:rsid w:val="005B0AFF"/>
    <w:rsid w:val="005B59F8"/>
    <w:rsid w:val="005C5C00"/>
    <w:rsid w:val="005E2958"/>
    <w:rsid w:val="005F685F"/>
    <w:rsid w:val="006535AB"/>
    <w:rsid w:val="0065579E"/>
    <w:rsid w:val="0066266B"/>
    <w:rsid w:val="00670982"/>
    <w:rsid w:val="00673AC5"/>
    <w:rsid w:val="006961B1"/>
    <w:rsid w:val="0069629B"/>
    <w:rsid w:val="006B5D70"/>
    <w:rsid w:val="006F5A46"/>
    <w:rsid w:val="00704668"/>
    <w:rsid w:val="0073067F"/>
    <w:rsid w:val="00741B20"/>
    <w:rsid w:val="00745EF3"/>
    <w:rsid w:val="00774AA7"/>
    <w:rsid w:val="00787E09"/>
    <w:rsid w:val="007A2A87"/>
    <w:rsid w:val="007D499F"/>
    <w:rsid w:val="0080147F"/>
    <w:rsid w:val="00834822"/>
    <w:rsid w:val="00837494"/>
    <w:rsid w:val="00843A3F"/>
    <w:rsid w:val="008700C4"/>
    <w:rsid w:val="00873AE3"/>
    <w:rsid w:val="0088091D"/>
    <w:rsid w:val="008966ED"/>
    <w:rsid w:val="008A5A8A"/>
    <w:rsid w:val="008C4A5D"/>
    <w:rsid w:val="008E4C88"/>
    <w:rsid w:val="0091539C"/>
    <w:rsid w:val="009264CE"/>
    <w:rsid w:val="0093654E"/>
    <w:rsid w:val="00947FBC"/>
    <w:rsid w:val="00961CF7"/>
    <w:rsid w:val="00975ED9"/>
    <w:rsid w:val="00986A4B"/>
    <w:rsid w:val="00987603"/>
    <w:rsid w:val="009C2A0A"/>
    <w:rsid w:val="009D5893"/>
    <w:rsid w:val="009F3205"/>
    <w:rsid w:val="00A0002F"/>
    <w:rsid w:val="00A266EA"/>
    <w:rsid w:val="00A604B2"/>
    <w:rsid w:val="00A62DA3"/>
    <w:rsid w:val="00A9149D"/>
    <w:rsid w:val="00A95400"/>
    <w:rsid w:val="00AA60AC"/>
    <w:rsid w:val="00AC6532"/>
    <w:rsid w:val="00AE6153"/>
    <w:rsid w:val="00AE74AA"/>
    <w:rsid w:val="00B00C4F"/>
    <w:rsid w:val="00B14E3D"/>
    <w:rsid w:val="00B152AA"/>
    <w:rsid w:val="00B234DA"/>
    <w:rsid w:val="00B3559D"/>
    <w:rsid w:val="00B41AB8"/>
    <w:rsid w:val="00B84349"/>
    <w:rsid w:val="00B938DC"/>
    <w:rsid w:val="00BA2CF8"/>
    <w:rsid w:val="00BC7F8D"/>
    <w:rsid w:val="00BD2BDF"/>
    <w:rsid w:val="00BF00A7"/>
    <w:rsid w:val="00BF283F"/>
    <w:rsid w:val="00C13885"/>
    <w:rsid w:val="00C41FA3"/>
    <w:rsid w:val="00C47342"/>
    <w:rsid w:val="00C54884"/>
    <w:rsid w:val="00C83029"/>
    <w:rsid w:val="00C856E6"/>
    <w:rsid w:val="00CB540A"/>
    <w:rsid w:val="00CD5BF8"/>
    <w:rsid w:val="00CD76D5"/>
    <w:rsid w:val="00CF6A19"/>
    <w:rsid w:val="00D220A8"/>
    <w:rsid w:val="00D23C98"/>
    <w:rsid w:val="00D26546"/>
    <w:rsid w:val="00D303A0"/>
    <w:rsid w:val="00D41AE4"/>
    <w:rsid w:val="00D45FB1"/>
    <w:rsid w:val="00D57AAB"/>
    <w:rsid w:val="00D62FDD"/>
    <w:rsid w:val="00D66395"/>
    <w:rsid w:val="00DB65E5"/>
    <w:rsid w:val="00DD66BE"/>
    <w:rsid w:val="00E504BF"/>
    <w:rsid w:val="00E506C8"/>
    <w:rsid w:val="00E62648"/>
    <w:rsid w:val="00E75C83"/>
    <w:rsid w:val="00E83DF7"/>
    <w:rsid w:val="00EB10C9"/>
    <w:rsid w:val="00EB33D8"/>
    <w:rsid w:val="00EB6D00"/>
    <w:rsid w:val="00ED4085"/>
    <w:rsid w:val="00EF1FFF"/>
    <w:rsid w:val="00F05BC1"/>
    <w:rsid w:val="00F109B8"/>
    <w:rsid w:val="00F241B7"/>
    <w:rsid w:val="00F576F5"/>
    <w:rsid w:val="00F66E66"/>
    <w:rsid w:val="00F720C1"/>
    <w:rsid w:val="00F87514"/>
    <w:rsid w:val="00FA3FB6"/>
    <w:rsid w:val="00FB1F33"/>
    <w:rsid w:val="00FC3A1D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rsid w:val="00136BF0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136BF0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136BF0"/>
    <w:pPr>
      <w:keepNext/>
      <w:widowControl/>
      <w:autoSpaceDE/>
      <w:autoSpaceDN/>
      <w:adjustRightInd/>
      <w:spacing w:line="100" w:lineRule="atLeast"/>
      <w:outlineLvl w:val="2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paragraph" w:customStyle="1" w:styleId="a9">
    <w:name w:val="ðàñïîðÿæåíèå"/>
    <w:basedOn w:val="a"/>
    <w:next w:val="a8"/>
    <w:pPr>
      <w:widowControl/>
      <w:overflowPunct w:val="0"/>
      <w:jc w:val="center"/>
    </w:pPr>
    <w:rPr>
      <w:b w:val="0"/>
      <w:bCs w:val="0"/>
    </w:rPr>
  </w:style>
  <w:style w:type="paragraph" w:styleId="aa">
    <w:name w:val="No Spacing"/>
    <w:uiPriority w:val="1"/>
    <w:qFormat/>
    <w:rsid w:val="00136BF0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rsid w:val="00136BF0"/>
    <w:rPr>
      <w:snapToGrid w:val="0"/>
      <w:color w:val="000000"/>
      <w:sz w:val="24"/>
    </w:rPr>
  </w:style>
  <w:style w:type="paragraph" w:styleId="ab">
    <w:name w:val="List Paragraph"/>
    <w:basedOn w:val="a"/>
    <w:uiPriority w:val="34"/>
    <w:qFormat/>
    <w:rsid w:val="000D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rsid w:val="00136BF0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136BF0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136BF0"/>
    <w:pPr>
      <w:keepNext/>
      <w:widowControl/>
      <w:autoSpaceDE/>
      <w:autoSpaceDN/>
      <w:adjustRightInd/>
      <w:spacing w:line="100" w:lineRule="atLeast"/>
      <w:outlineLvl w:val="2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paragraph" w:customStyle="1" w:styleId="a9">
    <w:name w:val="ðàñïîðÿæåíèå"/>
    <w:basedOn w:val="a"/>
    <w:next w:val="a8"/>
    <w:pPr>
      <w:widowControl/>
      <w:overflowPunct w:val="0"/>
      <w:jc w:val="center"/>
    </w:pPr>
    <w:rPr>
      <w:b w:val="0"/>
      <w:bCs w:val="0"/>
    </w:rPr>
  </w:style>
  <w:style w:type="paragraph" w:styleId="aa">
    <w:name w:val="No Spacing"/>
    <w:uiPriority w:val="1"/>
    <w:qFormat/>
    <w:rsid w:val="00136BF0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rsid w:val="00136BF0"/>
    <w:rPr>
      <w:snapToGrid w:val="0"/>
      <w:color w:val="000000"/>
      <w:sz w:val="24"/>
    </w:rPr>
  </w:style>
  <w:style w:type="paragraph" w:styleId="ab">
    <w:name w:val="List Paragraph"/>
    <w:basedOn w:val="a"/>
    <w:uiPriority w:val="34"/>
    <w:qFormat/>
    <w:rsid w:val="000D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26 апреля 2007 г</vt:lpstr>
    </vt:vector>
  </TitlesOfParts>
  <Company>Муниципальный совет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26 апреля 2007 г</dc:title>
  <dc:creator>ConsultantPlus</dc:creator>
  <cp:lastModifiedBy>1</cp:lastModifiedBy>
  <cp:revision>4</cp:revision>
  <cp:lastPrinted>2016-12-09T08:15:00Z</cp:lastPrinted>
  <dcterms:created xsi:type="dcterms:W3CDTF">2016-12-08T13:25:00Z</dcterms:created>
  <dcterms:modified xsi:type="dcterms:W3CDTF">2016-12-09T08:15:00Z</dcterms:modified>
</cp:coreProperties>
</file>