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D9" w:rsidRPr="00C94C11" w:rsidRDefault="00D70FD9" w:rsidP="00B57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D70FD9" w:rsidRPr="00C94C11" w:rsidRDefault="00D70FD9" w:rsidP="00B57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 - территориального образования</w:t>
      </w:r>
    </w:p>
    <w:p w:rsidR="00D70FD9" w:rsidRPr="00ED73DF" w:rsidRDefault="00D70FD9" w:rsidP="00B57BA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3F6809" w:rsidRPr="00ED73DF" w:rsidRDefault="003F6809">
      <w:pPr>
        <w:rPr>
          <w:rFonts w:ascii="Times New Roman" w:hAnsi="Times New Roman" w:cs="Times New Roman"/>
        </w:rPr>
      </w:pPr>
    </w:p>
    <w:p w:rsidR="00ED73DF" w:rsidRPr="00483A64" w:rsidRDefault="00ED73DF" w:rsidP="00ED73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3A64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 </w:t>
      </w:r>
    </w:p>
    <w:p w:rsidR="00ED73DF" w:rsidRDefault="009E65D0" w:rsidP="007B5815">
      <w:pPr>
        <w:tabs>
          <w:tab w:val="left" w:pos="7395"/>
        </w:tabs>
        <w:rPr>
          <w:rFonts w:ascii="Times New Roman" w:hAnsi="Times New Roman" w:cs="Times New Roman"/>
          <w:b/>
          <w:sz w:val="28"/>
          <w:szCs w:val="28"/>
        </w:rPr>
      </w:pPr>
      <w:r w:rsidRPr="00E727CC">
        <w:rPr>
          <w:rFonts w:ascii="Times New Roman" w:hAnsi="Times New Roman" w:cs="Times New Roman"/>
          <w:sz w:val="28"/>
          <w:szCs w:val="28"/>
        </w:rPr>
        <w:t xml:space="preserve">   </w:t>
      </w:r>
      <w:r w:rsidR="00E727CC" w:rsidRPr="00E727CC">
        <w:rPr>
          <w:rFonts w:ascii="Times New Roman" w:hAnsi="Times New Roman" w:cs="Times New Roman"/>
          <w:sz w:val="28"/>
          <w:szCs w:val="28"/>
        </w:rPr>
        <w:t>13.11.2019</w:t>
      </w:r>
      <w:r w:rsidR="007B5815">
        <w:rPr>
          <w:rFonts w:ascii="Times New Roman" w:hAnsi="Times New Roman" w:cs="Times New Roman"/>
          <w:b/>
          <w:sz w:val="28"/>
          <w:szCs w:val="28"/>
        </w:rPr>
        <w:tab/>
      </w:r>
      <w:r w:rsidR="007B5815" w:rsidRPr="00E727CC">
        <w:rPr>
          <w:rFonts w:ascii="Times New Roman" w:hAnsi="Times New Roman" w:cs="Times New Roman"/>
          <w:sz w:val="28"/>
          <w:szCs w:val="28"/>
        </w:rPr>
        <w:t>№</w:t>
      </w:r>
      <w:r w:rsidRPr="00E727CC">
        <w:rPr>
          <w:rFonts w:ascii="Times New Roman" w:hAnsi="Times New Roman" w:cs="Times New Roman"/>
          <w:sz w:val="28"/>
          <w:szCs w:val="28"/>
        </w:rPr>
        <w:t xml:space="preserve"> </w:t>
      </w:r>
      <w:r w:rsidR="00E727CC" w:rsidRPr="00E727CC">
        <w:rPr>
          <w:rFonts w:ascii="Times New Roman" w:hAnsi="Times New Roman" w:cs="Times New Roman"/>
          <w:sz w:val="28"/>
          <w:szCs w:val="28"/>
        </w:rPr>
        <w:t>1078</w:t>
      </w:r>
    </w:p>
    <w:p w:rsidR="00ED73DF" w:rsidRPr="00C20272" w:rsidRDefault="00ED73DF" w:rsidP="00ED73DF">
      <w:pPr>
        <w:pStyle w:val="20"/>
        <w:shd w:val="clear" w:color="auto" w:fill="auto"/>
        <w:tabs>
          <w:tab w:val="left" w:pos="6870"/>
          <w:tab w:val="left" w:pos="8578"/>
        </w:tabs>
        <w:spacing w:before="0" w:after="320" w:line="260" w:lineRule="exact"/>
        <w:jc w:val="center"/>
        <w:rPr>
          <w:sz w:val="28"/>
          <w:szCs w:val="28"/>
        </w:rPr>
      </w:pPr>
      <w:r w:rsidRPr="00C20272">
        <w:rPr>
          <w:sz w:val="28"/>
          <w:szCs w:val="28"/>
        </w:rPr>
        <w:t>г. Вилючинск</w:t>
      </w:r>
    </w:p>
    <w:p w:rsidR="00DF05BC" w:rsidRPr="00DD4FA9" w:rsidRDefault="00E727CC" w:rsidP="00DD4FA9">
      <w:pPr>
        <w:widowControl w:val="0"/>
        <w:spacing w:after="720" w:line="240" w:lineRule="auto"/>
        <w:ind w:right="5385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О внесении изменений</w:t>
      </w:r>
      <w:bookmarkStart w:id="0" w:name="_GoBack"/>
      <w:bookmarkEnd w:id="0"/>
      <w:r w:rsidR="009E65D0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в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п</w:t>
      </w:r>
      <w:r w:rsidR="009E65D0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остановление администрации Вилючинского городского округа от 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15.03.2012 №328 </w:t>
      </w:r>
      <w:r w:rsidR="009E65D0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«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О создании комиссии по установлению </w:t>
      </w:r>
      <w:r w:rsidR="009E65D0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тарифов </w:t>
      </w:r>
      <w:r w:rsidR="005E5B81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на услуги, предоставляемые муниципальным</w:t>
      </w:r>
      <w:r w:rsidR="008B352E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и</w:t>
      </w:r>
      <w:r w:rsidR="005E5B81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8B352E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учреждениями Вилючинского городского округа</w:t>
      </w:r>
      <w:r w:rsidR="00DD4FA9" w:rsidRPr="00DD4FA9">
        <w:rPr>
          <w:sz w:val="28"/>
          <w:szCs w:val="28"/>
        </w:rPr>
        <w:t>»</w:t>
      </w:r>
    </w:p>
    <w:p w:rsidR="00DD4FA9" w:rsidRPr="00ED73DF" w:rsidRDefault="00DD4FA9" w:rsidP="00DF05BC">
      <w:pPr>
        <w:widowControl w:val="0"/>
        <w:spacing w:after="720" w:line="240" w:lineRule="auto"/>
        <w:ind w:right="5398"/>
        <w:contextualSpacing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</w:p>
    <w:p w:rsidR="00DF05BC" w:rsidRDefault="008B352E" w:rsidP="00DF05BC">
      <w:pPr>
        <w:widowControl w:val="0"/>
        <w:spacing w:after="0" w:line="240" w:lineRule="auto"/>
        <w:ind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На основании 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Федерального закона от 06.10.2003 №</w:t>
      </w:r>
      <w:r w:rsidR="00DB5BB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131-ФЗ «Об общих принципах организации местного самоуправления в Российской Федерации», </w:t>
      </w:r>
      <w:r w:rsidR="009B103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решением Думы Вилючинского городского округа от 25.11.2010 №19/4-5 «Об утверждении Порядка определения платы за выполнение работ, оказания услуг, относящихся к основным видам деятельности муниципальных бюджетных учреждений Вилючинского городского округа ими на платной основе, а также на иные виды деятельности, при условии, что такая деятельность указана в их учредительных документах», 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в связи  с изменением состава комиссии по установлению тарифов на услуги, </w:t>
      </w:r>
      <w:r w:rsidR="00DD4FA9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предоставляемые муниципальными учреждениями Вилючинского городского округа</w:t>
      </w:r>
    </w:p>
    <w:p w:rsidR="00DD4FA9" w:rsidRPr="00ED73DF" w:rsidRDefault="00DD4FA9" w:rsidP="00DF05BC">
      <w:pPr>
        <w:widowControl w:val="0"/>
        <w:spacing w:after="0" w:line="240" w:lineRule="auto"/>
        <w:ind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</w:p>
    <w:p w:rsidR="00ED73DF" w:rsidRDefault="00ED73DF" w:rsidP="00DF05BC">
      <w:pPr>
        <w:widowControl w:val="0"/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D70FD9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ПОСТАНОВЛЯЮ:</w:t>
      </w:r>
    </w:p>
    <w:p w:rsidR="00DF05BC" w:rsidRPr="00D70FD9" w:rsidRDefault="00DF05BC" w:rsidP="00DF05BC">
      <w:pPr>
        <w:widowControl w:val="0"/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</w:p>
    <w:p w:rsidR="00DD4FA9" w:rsidRDefault="00ED73DF" w:rsidP="0046086E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1. </w:t>
      </w:r>
      <w:r w:rsidR="000D0A78" w:rsidRPr="000D0A7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Внести </w:t>
      </w:r>
      <w:r w:rsidR="000D0A78" w:rsidRPr="000D0A78">
        <w:rPr>
          <w:rFonts w:ascii="Times New Roman" w:hAnsi="Times New Roman" w:cs="Times New Roman"/>
          <w:sz w:val="28"/>
          <w:szCs w:val="28"/>
        </w:rPr>
        <w:t>в постан</w:t>
      </w:r>
      <w:r w:rsidR="000D0A78">
        <w:rPr>
          <w:rFonts w:ascii="Times New Roman" w:hAnsi="Times New Roman" w:cs="Times New Roman"/>
          <w:sz w:val="28"/>
          <w:szCs w:val="28"/>
        </w:rPr>
        <w:t>о</w:t>
      </w:r>
      <w:r w:rsidR="000D0A78" w:rsidRPr="000D0A78">
        <w:rPr>
          <w:rFonts w:ascii="Times New Roman" w:hAnsi="Times New Roman" w:cs="Times New Roman"/>
          <w:sz w:val="28"/>
          <w:szCs w:val="28"/>
        </w:rPr>
        <w:t>влени</w:t>
      </w:r>
      <w:r w:rsidR="00945B1D">
        <w:rPr>
          <w:rFonts w:ascii="Times New Roman" w:hAnsi="Times New Roman" w:cs="Times New Roman"/>
          <w:sz w:val="28"/>
          <w:szCs w:val="28"/>
        </w:rPr>
        <w:t>е</w:t>
      </w:r>
      <w:r w:rsidR="000D0A78" w:rsidRPr="000D0A7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F4D50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</w:t>
      </w:r>
      <w:r w:rsidR="00F72B60">
        <w:rPr>
          <w:rFonts w:ascii="Times New Roman" w:hAnsi="Times New Roman" w:cs="Times New Roman"/>
          <w:sz w:val="28"/>
          <w:szCs w:val="28"/>
        </w:rPr>
        <w:t xml:space="preserve"> от 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15.03.2012 №328 </w:t>
      </w:r>
      <w:r w:rsidR="00DD4FA9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«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О создании комиссии по установлению </w:t>
      </w:r>
      <w:r w:rsidR="00DD4FA9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тарифов на услуги, предоставляемые муниципальными учреждениями Вилючинского городского округа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»  следующие изм</w:t>
      </w:r>
      <w:r w:rsidR="008657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е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нения:</w:t>
      </w:r>
    </w:p>
    <w:p w:rsidR="00865767" w:rsidRDefault="00DD4FA9" w:rsidP="0046086E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1.1. </w:t>
      </w:r>
      <w:r w:rsidR="00ED73DF"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6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вывести из состава комиссии по установлению тарифов на услуги, </w:t>
      </w:r>
      <w:r w:rsidR="00865767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предоставляемые муниципальными учреждениями Вилючинского городского округа</w:t>
      </w:r>
      <w:r w:rsidR="00865767"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6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(далее – комиссия):</w:t>
      </w:r>
    </w:p>
    <w:p w:rsidR="00865767" w:rsidRDefault="00865767" w:rsidP="0046086E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Шатохину Юлию Анатольевну</w:t>
      </w:r>
      <w:r w:rsidR="004608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767">
        <w:rPr>
          <w:rFonts w:ascii="Times New Roman" w:hAnsi="Times New Roman" w:cs="Times New Roman"/>
          <w:sz w:val="28"/>
          <w:szCs w:val="28"/>
        </w:rPr>
        <w:t>начальника отдела культуры администрации Вилючинского городского округа, член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86E" w:rsidRDefault="00865767" w:rsidP="0046086E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ввести в состав комиссии</w:t>
      </w:r>
      <w:r w:rsidR="0046086E">
        <w:rPr>
          <w:rFonts w:ascii="Times New Roman" w:hAnsi="Times New Roman" w:cs="Times New Roman"/>
          <w:sz w:val="28"/>
          <w:szCs w:val="28"/>
        </w:rPr>
        <w:t>:</w:t>
      </w:r>
    </w:p>
    <w:p w:rsidR="0046086E" w:rsidRDefault="0046086E" w:rsidP="0046086E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767">
        <w:rPr>
          <w:rFonts w:ascii="Times New Roman" w:hAnsi="Times New Roman" w:cs="Times New Roman"/>
          <w:sz w:val="28"/>
          <w:szCs w:val="28"/>
        </w:rPr>
        <w:t xml:space="preserve"> Мирюк </w:t>
      </w:r>
      <w:r w:rsidR="00865767" w:rsidRPr="0046086E">
        <w:rPr>
          <w:rFonts w:ascii="Times New Roman" w:hAnsi="Times New Roman" w:cs="Times New Roman"/>
          <w:sz w:val="28"/>
          <w:szCs w:val="28"/>
        </w:rPr>
        <w:t>Елен</w:t>
      </w:r>
      <w:r w:rsidRPr="0046086E">
        <w:rPr>
          <w:rFonts w:ascii="Times New Roman" w:hAnsi="Times New Roman" w:cs="Times New Roman"/>
          <w:sz w:val="28"/>
          <w:szCs w:val="28"/>
        </w:rPr>
        <w:t xml:space="preserve">у </w:t>
      </w:r>
      <w:r w:rsidR="00865767" w:rsidRPr="0046086E">
        <w:rPr>
          <w:rFonts w:ascii="Times New Roman" w:hAnsi="Times New Roman" w:cs="Times New Roman"/>
          <w:sz w:val="28"/>
          <w:szCs w:val="28"/>
        </w:rPr>
        <w:t>Алексеевн</w:t>
      </w:r>
      <w:r w:rsidRPr="0046086E">
        <w:rPr>
          <w:rFonts w:ascii="Times New Roman" w:hAnsi="Times New Roman" w:cs="Times New Roman"/>
          <w:sz w:val="28"/>
          <w:szCs w:val="28"/>
        </w:rPr>
        <w:t>у,</w:t>
      </w:r>
      <w:r>
        <w:t xml:space="preserve"> </w:t>
      </w:r>
      <w:r w:rsidRPr="00865767">
        <w:rPr>
          <w:rFonts w:ascii="Times New Roman" w:hAnsi="Times New Roman" w:cs="Times New Roman"/>
          <w:sz w:val="28"/>
          <w:szCs w:val="28"/>
        </w:rPr>
        <w:t>начальника отдела культуры администрации Вилючинского городского округа, член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6576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46086E">
        <w:rPr>
          <w:rFonts w:ascii="Times New Roman" w:hAnsi="Times New Roman" w:cs="Times New Roman"/>
          <w:sz w:val="28"/>
          <w:szCs w:val="28"/>
        </w:rPr>
        <w:t>;</w:t>
      </w:r>
    </w:p>
    <w:p w:rsidR="0046086E" w:rsidRDefault="00D7039C" w:rsidP="00D7039C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Рудую Валерию Вадимовну, </w:t>
      </w:r>
      <w:r w:rsidRPr="00D70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-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главного бухгалтера по экономике и финансам муниципального казенного учреждения «Централизованная бухгалтерия органов местного самоуправления и учреждений культуры Вилючинского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86E" w:rsidRPr="0046086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460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6086E" w:rsidRPr="0046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460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4D5" w:rsidRPr="00FC54D5" w:rsidRDefault="0046086E" w:rsidP="00FC54D5">
      <w:pPr>
        <w:pStyle w:val="22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54D5" w:rsidRPr="00FC54D5">
        <w:rPr>
          <w:sz w:val="28"/>
          <w:szCs w:val="28"/>
        </w:rPr>
        <w:t>Директору муниципального казенного учреждения «Ресурсно-информационный центр «Вилючинского городского округа О.Ю. Трофимовой  опубликовать настоящее постановление в «Вилючинской газете». 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ED73DF" w:rsidRDefault="0046086E" w:rsidP="0046086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3.</w:t>
      </w:r>
      <w:r w:rsidR="00C11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Контроль за исполнение</w:t>
      </w:r>
      <w:r w:rsidR="00A613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 настоящего </w:t>
      </w:r>
      <w:r w:rsidR="00C11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постановления возложить на</w:t>
      </w:r>
      <w:r w:rsidR="00A613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07E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заместителя главы администрации </w:t>
      </w:r>
      <w:r w:rsidR="005810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="008D6C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илючинского городского округа</w:t>
      </w:r>
      <w:r w:rsidR="007E2D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07E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К.В. Сафронову.</w:t>
      </w:r>
    </w:p>
    <w:p w:rsidR="0005146F" w:rsidRDefault="0005146F" w:rsidP="007E608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C57DA" w:rsidRPr="0005146F" w:rsidRDefault="002C57DA" w:rsidP="007E608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C57DA" w:rsidRDefault="00CD3086" w:rsidP="00CD3086">
      <w:pPr>
        <w:tabs>
          <w:tab w:val="left" w:pos="7380"/>
        </w:tabs>
        <w:spacing w:line="240" w:lineRule="auto"/>
        <w:contextualSpacing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CD3086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Глава администрации </w:t>
      </w:r>
    </w:p>
    <w:p w:rsidR="00CD3086" w:rsidRPr="00CD3086" w:rsidRDefault="002C57DA" w:rsidP="002C57DA">
      <w:pPr>
        <w:spacing w:line="240" w:lineRule="auto"/>
        <w:contextualSpacing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CD3086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городского округа</w:t>
      </w:r>
      <w:r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                                                                                             </w:t>
      </w:r>
      <w:r w:rsidR="00CD3086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Г. Н. Смирнова</w:t>
      </w: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4036FB" w:rsidRPr="005C22EB" w:rsidRDefault="004036FB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036FB" w:rsidRPr="005C22EB" w:rsidSect="009E65D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5B9" w:rsidRDefault="001D15B9" w:rsidP="00ED73DF">
      <w:pPr>
        <w:spacing w:after="0" w:line="240" w:lineRule="auto"/>
      </w:pPr>
      <w:r>
        <w:separator/>
      </w:r>
    </w:p>
  </w:endnote>
  <w:endnote w:type="continuationSeparator" w:id="0">
    <w:p w:rsidR="001D15B9" w:rsidRDefault="001D15B9" w:rsidP="00ED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5B9" w:rsidRDefault="001D15B9" w:rsidP="00ED73DF">
      <w:pPr>
        <w:spacing w:after="0" w:line="240" w:lineRule="auto"/>
      </w:pPr>
      <w:r>
        <w:separator/>
      </w:r>
    </w:p>
  </w:footnote>
  <w:footnote w:type="continuationSeparator" w:id="0">
    <w:p w:rsidR="001D15B9" w:rsidRDefault="001D15B9" w:rsidP="00ED7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24"/>
    <w:rsid w:val="000078DB"/>
    <w:rsid w:val="00015C42"/>
    <w:rsid w:val="000212FB"/>
    <w:rsid w:val="00027FDF"/>
    <w:rsid w:val="00037FC2"/>
    <w:rsid w:val="0005146F"/>
    <w:rsid w:val="000700B1"/>
    <w:rsid w:val="000828C3"/>
    <w:rsid w:val="00095A8B"/>
    <w:rsid w:val="000B4152"/>
    <w:rsid w:val="000B7255"/>
    <w:rsid w:val="000C1EFA"/>
    <w:rsid w:val="000C2FFF"/>
    <w:rsid w:val="000D0A78"/>
    <w:rsid w:val="000E4AAB"/>
    <w:rsid w:val="000F1A10"/>
    <w:rsid w:val="000F2E27"/>
    <w:rsid w:val="00107EC1"/>
    <w:rsid w:val="001172B4"/>
    <w:rsid w:val="001458E9"/>
    <w:rsid w:val="00173AD5"/>
    <w:rsid w:val="0018486D"/>
    <w:rsid w:val="001D15B9"/>
    <w:rsid w:val="001D613C"/>
    <w:rsid w:val="001F2049"/>
    <w:rsid w:val="00215D17"/>
    <w:rsid w:val="0022718C"/>
    <w:rsid w:val="00227EC2"/>
    <w:rsid w:val="00266760"/>
    <w:rsid w:val="00286D24"/>
    <w:rsid w:val="0028700A"/>
    <w:rsid w:val="002B4923"/>
    <w:rsid w:val="002C57DA"/>
    <w:rsid w:val="002C62D0"/>
    <w:rsid w:val="002D13C3"/>
    <w:rsid w:val="00313110"/>
    <w:rsid w:val="00394079"/>
    <w:rsid w:val="00395474"/>
    <w:rsid w:val="003B62D2"/>
    <w:rsid w:val="003C2AF6"/>
    <w:rsid w:val="003D2900"/>
    <w:rsid w:val="003D46CA"/>
    <w:rsid w:val="003E4478"/>
    <w:rsid w:val="003F6809"/>
    <w:rsid w:val="004036FB"/>
    <w:rsid w:val="00405A7D"/>
    <w:rsid w:val="004579E5"/>
    <w:rsid w:val="0046086E"/>
    <w:rsid w:val="0046547A"/>
    <w:rsid w:val="00483A64"/>
    <w:rsid w:val="00487563"/>
    <w:rsid w:val="004C3E51"/>
    <w:rsid w:val="004C4A08"/>
    <w:rsid w:val="004D4EEF"/>
    <w:rsid w:val="00521410"/>
    <w:rsid w:val="00546ED3"/>
    <w:rsid w:val="00550A17"/>
    <w:rsid w:val="00560098"/>
    <w:rsid w:val="005637DE"/>
    <w:rsid w:val="00581011"/>
    <w:rsid w:val="005C22EB"/>
    <w:rsid w:val="005C7A80"/>
    <w:rsid w:val="005D2F7C"/>
    <w:rsid w:val="005E5B81"/>
    <w:rsid w:val="005E7ADB"/>
    <w:rsid w:val="005E7F28"/>
    <w:rsid w:val="00602D38"/>
    <w:rsid w:val="0061015A"/>
    <w:rsid w:val="00637B5C"/>
    <w:rsid w:val="00641AD6"/>
    <w:rsid w:val="006550EA"/>
    <w:rsid w:val="006557BB"/>
    <w:rsid w:val="006A198F"/>
    <w:rsid w:val="006B6881"/>
    <w:rsid w:val="006C036A"/>
    <w:rsid w:val="006C58AD"/>
    <w:rsid w:val="00716D48"/>
    <w:rsid w:val="0072047F"/>
    <w:rsid w:val="00741B12"/>
    <w:rsid w:val="00742FBE"/>
    <w:rsid w:val="007461B8"/>
    <w:rsid w:val="00753774"/>
    <w:rsid w:val="00767666"/>
    <w:rsid w:val="00780B50"/>
    <w:rsid w:val="007A3139"/>
    <w:rsid w:val="007B5815"/>
    <w:rsid w:val="007C51DE"/>
    <w:rsid w:val="007E2DBF"/>
    <w:rsid w:val="007E6084"/>
    <w:rsid w:val="00800E7C"/>
    <w:rsid w:val="008326F7"/>
    <w:rsid w:val="008333DB"/>
    <w:rsid w:val="00834CF9"/>
    <w:rsid w:val="008419D6"/>
    <w:rsid w:val="00847BB9"/>
    <w:rsid w:val="0085389C"/>
    <w:rsid w:val="00865767"/>
    <w:rsid w:val="00875AA2"/>
    <w:rsid w:val="00884729"/>
    <w:rsid w:val="0088497A"/>
    <w:rsid w:val="008B352E"/>
    <w:rsid w:val="008B390B"/>
    <w:rsid w:val="008B4602"/>
    <w:rsid w:val="008B7401"/>
    <w:rsid w:val="008C66DE"/>
    <w:rsid w:val="008D43BF"/>
    <w:rsid w:val="008D6C78"/>
    <w:rsid w:val="00937B97"/>
    <w:rsid w:val="00941DB0"/>
    <w:rsid w:val="00945B1D"/>
    <w:rsid w:val="00980CA1"/>
    <w:rsid w:val="00981720"/>
    <w:rsid w:val="009853EB"/>
    <w:rsid w:val="00986626"/>
    <w:rsid w:val="009A3EF6"/>
    <w:rsid w:val="009B05A5"/>
    <w:rsid w:val="009B1034"/>
    <w:rsid w:val="009E3DDB"/>
    <w:rsid w:val="009E65D0"/>
    <w:rsid w:val="00A015EF"/>
    <w:rsid w:val="00A26B72"/>
    <w:rsid w:val="00A34BE9"/>
    <w:rsid w:val="00A61357"/>
    <w:rsid w:val="00AA5A40"/>
    <w:rsid w:val="00AC2657"/>
    <w:rsid w:val="00AE6823"/>
    <w:rsid w:val="00AF4D50"/>
    <w:rsid w:val="00B075B9"/>
    <w:rsid w:val="00B07D16"/>
    <w:rsid w:val="00B57BAE"/>
    <w:rsid w:val="00B6688A"/>
    <w:rsid w:val="00B71F11"/>
    <w:rsid w:val="00B75B4E"/>
    <w:rsid w:val="00BB1C4B"/>
    <w:rsid w:val="00BD3276"/>
    <w:rsid w:val="00BD599E"/>
    <w:rsid w:val="00BF467A"/>
    <w:rsid w:val="00C11A1D"/>
    <w:rsid w:val="00C2025A"/>
    <w:rsid w:val="00C32EE0"/>
    <w:rsid w:val="00C403F9"/>
    <w:rsid w:val="00C55D87"/>
    <w:rsid w:val="00C57BDC"/>
    <w:rsid w:val="00C60BD0"/>
    <w:rsid w:val="00C763C6"/>
    <w:rsid w:val="00C9335C"/>
    <w:rsid w:val="00CA3696"/>
    <w:rsid w:val="00CD2D8E"/>
    <w:rsid w:val="00CD3086"/>
    <w:rsid w:val="00CD6852"/>
    <w:rsid w:val="00CE0388"/>
    <w:rsid w:val="00CE7353"/>
    <w:rsid w:val="00CF6C41"/>
    <w:rsid w:val="00D02E09"/>
    <w:rsid w:val="00D327CF"/>
    <w:rsid w:val="00D44987"/>
    <w:rsid w:val="00D6083B"/>
    <w:rsid w:val="00D7039C"/>
    <w:rsid w:val="00D70FD9"/>
    <w:rsid w:val="00D768E8"/>
    <w:rsid w:val="00D82844"/>
    <w:rsid w:val="00D87DA8"/>
    <w:rsid w:val="00DB0359"/>
    <w:rsid w:val="00DB5BBF"/>
    <w:rsid w:val="00DD097D"/>
    <w:rsid w:val="00DD4FA9"/>
    <w:rsid w:val="00DD74D1"/>
    <w:rsid w:val="00DF05BC"/>
    <w:rsid w:val="00E727CC"/>
    <w:rsid w:val="00EA1157"/>
    <w:rsid w:val="00EA2E07"/>
    <w:rsid w:val="00EA5199"/>
    <w:rsid w:val="00EB3786"/>
    <w:rsid w:val="00EB5803"/>
    <w:rsid w:val="00EC0065"/>
    <w:rsid w:val="00EC7005"/>
    <w:rsid w:val="00ED212F"/>
    <w:rsid w:val="00ED3349"/>
    <w:rsid w:val="00ED73DF"/>
    <w:rsid w:val="00F06317"/>
    <w:rsid w:val="00F145F9"/>
    <w:rsid w:val="00F64710"/>
    <w:rsid w:val="00F72B60"/>
    <w:rsid w:val="00F86145"/>
    <w:rsid w:val="00F900A8"/>
    <w:rsid w:val="00F9137A"/>
    <w:rsid w:val="00FA696D"/>
    <w:rsid w:val="00FB21DD"/>
    <w:rsid w:val="00FC54D5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1F648-3A74-4E03-B7DF-E9CF0568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ED73DF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2ptExact">
    <w:name w:val="Подпись к картинке + 12 pt Exact"/>
    <w:basedOn w:val="Exact"/>
    <w:rsid w:val="00ED73D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ED73DF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pacing w:val="-10"/>
    </w:rPr>
  </w:style>
  <w:style w:type="character" w:customStyle="1" w:styleId="2">
    <w:name w:val="Основной текст (2)_"/>
    <w:basedOn w:val="a0"/>
    <w:link w:val="20"/>
    <w:rsid w:val="00ED73D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3DF"/>
    <w:pPr>
      <w:widowControl w:val="0"/>
      <w:shd w:val="clear" w:color="auto" w:fill="FFFFFF"/>
      <w:spacing w:before="960" w:after="420"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2Exact">
    <w:name w:val="Подпись к картинке (2) Exact"/>
    <w:basedOn w:val="a0"/>
    <w:link w:val="21"/>
    <w:rsid w:val="00ED73DF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ED73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4">
    <w:name w:val="header"/>
    <w:basedOn w:val="a"/>
    <w:link w:val="a5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3DF"/>
  </w:style>
  <w:style w:type="paragraph" w:styleId="a6">
    <w:name w:val="footer"/>
    <w:basedOn w:val="a"/>
    <w:link w:val="a7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3DF"/>
  </w:style>
  <w:style w:type="character" w:customStyle="1" w:styleId="2Exact0">
    <w:name w:val="Основной текст (2) Exact"/>
    <w:basedOn w:val="a0"/>
    <w:rsid w:val="00ED7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7B58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B581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7B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D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9B05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FC54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C5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734A-1B01-4CE5-95D3-29767B34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Левикова</dc:creator>
  <cp:keywords/>
  <dc:description/>
  <cp:lastModifiedBy>Киселев</cp:lastModifiedBy>
  <cp:revision>124</cp:revision>
  <cp:lastPrinted>2018-05-30T04:09:00Z</cp:lastPrinted>
  <dcterms:created xsi:type="dcterms:W3CDTF">2017-10-11T03:05:00Z</dcterms:created>
  <dcterms:modified xsi:type="dcterms:W3CDTF">2019-11-17T22:10:00Z</dcterms:modified>
</cp:coreProperties>
</file>