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E5" w:rsidRDefault="00471461">
      <w:pPr>
        <w:pStyle w:val="21"/>
        <w:keepNext/>
        <w:keepLines/>
        <w:shd w:val="clear" w:color="auto" w:fill="auto"/>
        <w:spacing w:after="0" w:line="350" w:lineRule="exact"/>
        <w:ind w:left="20"/>
      </w:pPr>
      <w:bookmarkStart w:id="0" w:name="bookmark0"/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</w:t>
      </w:r>
      <w:bookmarkEnd w:id="0"/>
    </w:p>
    <w:p w:rsidR="004A2AE5" w:rsidRDefault="00471461">
      <w:pPr>
        <w:pStyle w:val="23"/>
        <w:shd w:val="clear" w:color="auto" w:fill="auto"/>
        <w:spacing w:before="0" w:after="592"/>
        <w:ind w:left="20"/>
      </w:pPr>
      <w:r>
        <w:t>ЗАКРЫТОГО АДМИНИСТРАТИВНО-ТЕРРИТОРИАЛЬНОГО ОБРАЗОВАНИЯ ГОРОДА ВИЛЮЧИНСКА КАМЧАТСКОГО КРАЯ</w:t>
      </w:r>
    </w:p>
    <w:p w:rsidR="004A2AE5" w:rsidRDefault="00471461">
      <w:pPr>
        <w:pStyle w:val="10"/>
        <w:keepNext/>
        <w:keepLines/>
        <w:shd w:val="clear" w:color="auto" w:fill="auto"/>
        <w:spacing w:before="0" w:after="368" w:line="370" w:lineRule="exact"/>
        <w:ind w:left="20"/>
      </w:pPr>
      <w:bookmarkStart w:id="1" w:name="bookmark1"/>
      <w:r>
        <w:t>ПОСТАНОВЛЕНИЕ</w:t>
      </w:r>
      <w:bookmarkEnd w:id="1"/>
    </w:p>
    <w:p w:rsidR="004A2AE5" w:rsidRPr="00F86C1F" w:rsidRDefault="00F86C1F">
      <w:pPr>
        <w:pStyle w:val="30"/>
        <w:shd w:val="clear" w:color="auto" w:fill="auto"/>
        <w:tabs>
          <w:tab w:val="left" w:pos="8408"/>
        </w:tabs>
        <w:spacing w:before="0" w:after="114" w:line="240" w:lineRule="exact"/>
        <w:ind w:left="20"/>
        <w:rPr>
          <w:lang w:val="ru-RU"/>
        </w:rPr>
      </w:pPr>
      <w:r w:rsidRPr="00F86C1F">
        <w:rPr>
          <w:i w:val="0"/>
          <w:iCs w:val="0"/>
          <w:spacing w:val="0"/>
          <w:sz w:val="27"/>
          <w:szCs w:val="27"/>
        </w:rPr>
        <w:t>06.11.2018</w:t>
      </w:r>
      <w:r w:rsidR="00471461" w:rsidRPr="00F86C1F">
        <w:rPr>
          <w:rStyle w:val="3Batang12pt0pt"/>
          <w:lang w:val="ru-RU"/>
        </w:rPr>
        <w:tab/>
      </w:r>
      <w:r w:rsidRPr="00F86C1F">
        <w:rPr>
          <w:b/>
          <w:bCs/>
          <w:sz w:val="27"/>
          <w:szCs w:val="27"/>
        </w:rPr>
        <w:t>№ 1085</w:t>
      </w:r>
    </w:p>
    <w:p w:rsidR="004A2AE5" w:rsidRDefault="00471461">
      <w:pPr>
        <w:pStyle w:val="40"/>
        <w:shd w:val="clear" w:color="auto" w:fill="auto"/>
        <w:spacing w:before="0" w:after="861" w:line="190" w:lineRule="exact"/>
        <w:ind w:left="20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4A2AE5" w:rsidRDefault="00471461">
      <w:pPr>
        <w:pStyle w:val="2"/>
        <w:shd w:val="clear" w:color="auto" w:fill="auto"/>
        <w:spacing w:before="0" w:after="174"/>
        <w:ind w:left="20" w:right="940"/>
      </w:pPr>
      <w:r>
        <w:t xml:space="preserve">О внесении изменений в состав межведомственной комиссии по профилактике правонарушений и преступлений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Вилючинском</w:t>
      </w:r>
      <w:proofErr w:type="spellEnd"/>
      <w:proofErr w:type="gramEnd"/>
      <w:r>
        <w:t xml:space="preserve"> городском округе, утвержденный постановлением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18.01.2018 №23</w:t>
      </w:r>
    </w:p>
    <w:p w:rsidR="004A2AE5" w:rsidRDefault="00471461">
      <w:pPr>
        <w:pStyle w:val="2"/>
        <w:shd w:val="clear" w:color="auto" w:fill="auto"/>
        <w:spacing w:before="0" w:after="215" w:line="324" w:lineRule="exact"/>
        <w:ind w:left="20" w:right="20" w:firstLine="880"/>
        <w:jc w:val="both"/>
      </w:pPr>
      <w:r>
        <w:t>Руководствуясь Федеральным зако</w:t>
      </w:r>
      <w:r>
        <w:t>ном от 06.10.2003 № 131-ФЭ</w:t>
      </w:r>
      <w:r>
        <w:rPr>
          <w:rStyle w:val="11"/>
        </w:rPr>
        <w:t xml:space="preserve"> «Об </w:t>
      </w:r>
      <w:r>
        <w:t>общих принципах организации местного самоуправления в Российской Федерации»</w:t>
      </w:r>
    </w:p>
    <w:p w:rsidR="004A2AE5" w:rsidRDefault="00471461">
      <w:pPr>
        <w:pStyle w:val="33"/>
        <w:keepNext/>
        <w:keepLines/>
        <w:shd w:val="clear" w:color="auto" w:fill="auto"/>
        <w:spacing w:before="0" w:after="311" w:line="280" w:lineRule="exact"/>
        <w:ind w:left="20"/>
      </w:pPr>
      <w:bookmarkStart w:id="2" w:name="bookmark2"/>
      <w:r>
        <w:t>ПОСТАНОВЛЯЮ:</w:t>
      </w:r>
      <w:bookmarkEnd w:id="2"/>
    </w:p>
    <w:p w:rsidR="004A2AE5" w:rsidRDefault="00471461">
      <w:pPr>
        <w:pStyle w:val="2"/>
        <w:shd w:val="clear" w:color="auto" w:fill="auto"/>
        <w:spacing w:before="0" w:after="0" w:line="319" w:lineRule="exact"/>
        <w:ind w:left="20" w:right="20" w:firstLine="500"/>
        <w:jc w:val="both"/>
      </w:pPr>
      <w:r>
        <w:t xml:space="preserve">1. Внести в состав межведомственной комиссии по профилактике правонарушений и преступлений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Вилючинском</w:t>
      </w:r>
      <w:proofErr w:type="spellEnd"/>
      <w:proofErr w:type="gramEnd"/>
      <w:r>
        <w:t xml:space="preserve"> городском округе (далее - комиссия), утвержденный постановлением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18.01.2018 № 23, следующие изменения:</w:t>
      </w:r>
    </w:p>
    <w:p w:rsidR="004A2AE5" w:rsidRDefault="00471461">
      <w:pPr>
        <w:pStyle w:val="2"/>
        <w:numPr>
          <w:ilvl w:val="0"/>
          <w:numId w:val="1"/>
        </w:numPr>
        <w:shd w:val="clear" w:color="auto" w:fill="auto"/>
        <w:tabs>
          <w:tab w:val="left" w:pos="1562"/>
        </w:tabs>
        <w:spacing w:before="0" w:after="0" w:line="319" w:lineRule="exact"/>
        <w:ind w:left="20" w:firstLine="500"/>
        <w:jc w:val="both"/>
      </w:pPr>
      <w:r>
        <w:t>ввести в состав комиссии:</w:t>
      </w:r>
    </w:p>
    <w:p w:rsidR="004A2AE5" w:rsidRDefault="00471461">
      <w:pPr>
        <w:pStyle w:val="2"/>
        <w:shd w:val="clear" w:color="auto" w:fill="auto"/>
        <w:spacing w:before="0" w:after="0" w:line="319" w:lineRule="exact"/>
        <w:ind w:left="20" w:right="20" w:firstLine="1480"/>
        <w:jc w:val="both"/>
      </w:pPr>
      <w:proofErr w:type="spellStart"/>
      <w:r>
        <w:t>Шарофееву</w:t>
      </w:r>
      <w:proofErr w:type="spellEnd"/>
      <w:r>
        <w:t xml:space="preserve"> Юлию Николаевну, советника администрации </w:t>
      </w:r>
      <w:proofErr w:type="spellStart"/>
      <w:r>
        <w:t>Вилючинского</w:t>
      </w:r>
      <w:proofErr w:type="spellEnd"/>
      <w:r>
        <w:t xml:space="preserve"> городского округа, ответственного секретаря комиссии по делам несовершеннолетних, членом комиссии;</w:t>
      </w:r>
    </w:p>
    <w:p w:rsidR="004A2AE5" w:rsidRDefault="00471461">
      <w:pPr>
        <w:pStyle w:val="2"/>
        <w:shd w:val="clear" w:color="auto" w:fill="auto"/>
        <w:spacing w:before="0" w:after="0" w:line="319" w:lineRule="exact"/>
        <w:ind w:left="20" w:right="20" w:firstLine="1480"/>
        <w:jc w:val="both"/>
      </w:pPr>
      <w:proofErr w:type="spellStart"/>
      <w:r>
        <w:t>Лыхину</w:t>
      </w:r>
      <w:proofErr w:type="spellEnd"/>
      <w:r>
        <w:t xml:space="preserve"> Дарью Юрьевну, консультанта отдела по работе с отдельными ка</w:t>
      </w:r>
      <w:r>
        <w:t xml:space="preserve">тегориями граждан администрации </w:t>
      </w:r>
      <w:proofErr w:type="spellStart"/>
      <w:r>
        <w:t>Вилючинского</w:t>
      </w:r>
      <w:proofErr w:type="spellEnd"/>
      <w:r>
        <w:t xml:space="preserve"> городского округа, членом комиссии;</w:t>
      </w:r>
    </w:p>
    <w:p w:rsidR="004A2AE5" w:rsidRDefault="00471461">
      <w:pPr>
        <w:pStyle w:val="2"/>
        <w:shd w:val="clear" w:color="auto" w:fill="auto"/>
        <w:spacing w:before="0" w:after="0" w:line="319" w:lineRule="exact"/>
        <w:ind w:left="20" w:right="20" w:firstLine="1480"/>
        <w:jc w:val="both"/>
      </w:pPr>
      <w:proofErr w:type="spellStart"/>
      <w:r>
        <w:t>Шатохину</w:t>
      </w:r>
      <w:proofErr w:type="spellEnd"/>
      <w:r>
        <w:t xml:space="preserve"> Юлию Анатольевну, начальника отдела культуры администрации </w:t>
      </w:r>
      <w:proofErr w:type="spellStart"/>
      <w:r>
        <w:t>Вилючинского</w:t>
      </w:r>
      <w:proofErr w:type="spellEnd"/>
      <w:r>
        <w:t xml:space="preserve"> городского округа, членом комиссии;</w:t>
      </w:r>
    </w:p>
    <w:p w:rsidR="004A2AE5" w:rsidRDefault="00471461">
      <w:pPr>
        <w:pStyle w:val="2"/>
        <w:shd w:val="clear" w:color="auto" w:fill="auto"/>
        <w:spacing w:before="0" w:after="0" w:line="319" w:lineRule="exact"/>
        <w:ind w:left="20" w:right="20" w:firstLine="1480"/>
        <w:jc w:val="both"/>
      </w:pPr>
      <w:proofErr w:type="spellStart"/>
      <w:r>
        <w:t>Золочевского</w:t>
      </w:r>
      <w:proofErr w:type="spellEnd"/>
      <w:r>
        <w:t xml:space="preserve"> Валерия Владимировича, командира общественной</w:t>
      </w:r>
      <w:r>
        <w:t xml:space="preserve"> организации «Народная дружина», членом комиссии (по согласованию);</w:t>
      </w:r>
    </w:p>
    <w:p w:rsidR="004A2AE5" w:rsidRDefault="00471461">
      <w:pPr>
        <w:pStyle w:val="2"/>
        <w:numPr>
          <w:ilvl w:val="0"/>
          <w:numId w:val="1"/>
        </w:numPr>
        <w:shd w:val="clear" w:color="auto" w:fill="auto"/>
        <w:tabs>
          <w:tab w:val="left" w:pos="1490"/>
        </w:tabs>
        <w:spacing w:before="0" w:after="0" w:line="319" w:lineRule="exact"/>
        <w:ind w:left="20" w:firstLine="500"/>
        <w:jc w:val="both"/>
      </w:pPr>
      <w:r>
        <w:t>вывести из состава комиссии:</w:t>
      </w:r>
    </w:p>
    <w:p w:rsidR="004A2AE5" w:rsidRDefault="00471461">
      <w:pPr>
        <w:pStyle w:val="2"/>
        <w:shd w:val="clear" w:color="auto" w:fill="auto"/>
        <w:spacing w:before="0" w:after="0" w:line="319" w:lineRule="exact"/>
        <w:ind w:left="20" w:right="20" w:firstLine="1480"/>
        <w:jc w:val="both"/>
      </w:pPr>
      <w:r>
        <w:t xml:space="preserve">Жук Анну Алексеевну, советника администрации </w:t>
      </w:r>
      <w:proofErr w:type="spellStart"/>
      <w:r>
        <w:t>Вилючинского</w:t>
      </w:r>
      <w:proofErr w:type="spellEnd"/>
      <w:r>
        <w:t xml:space="preserve"> городского округа, ответственного секретаря комиссии по делам несовершеннолетних, члена комиссии;</w:t>
      </w:r>
      <w:r>
        <w:br w:type="page"/>
      </w:r>
    </w:p>
    <w:p w:rsidR="004A2AE5" w:rsidRDefault="00471461">
      <w:pPr>
        <w:pStyle w:val="2"/>
        <w:shd w:val="clear" w:color="auto" w:fill="auto"/>
        <w:spacing w:before="0" w:after="0" w:line="322" w:lineRule="exact"/>
        <w:ind w:right="20" w:firstLine="1420"/>
        <w:jc w:val="both"/>
      </w:pPr>
      <w:proofErr w:type="spellStart"/>
      <w:r>
        <w:rPr>
          <w:rStyle w:val="17pt80"/>
        </w:rPr>
        <w:lastRenderedPageBreak/>
        <w:t>Боглачеву</w:t>
      </w:r>
      <w:proofErr w:type="spellEnd"/>
      <w:r>
        <w:rPr>
          <w:rStyle w:val="17pt80"/>
        </w:rPr>
        <w:t xml:space="preserve"> Ирину Владимировну, консультанта отдела по</w:t>
      </w:r>
      <w:r>
        <w:t xml:space="preserve"> работе с отдельными категориями граждан администрации </w:t>
      </w:r>
      <w:proofErr w:type="spellStart"/>
      <w:r>
        <w:t>Вилючинского</w:t>
      </w:r>
      <w:proofErr w:type="spellEnd"/>
      <w:r>
        <w:t xml:space="preserve"> городского округа, члена комиссии;</w:t>
      </w:r>
    </w:p>
    <w:p w:rsidR="004A2AE5" w:rsidRDefault="00471461">
      <w:pPr>
        <w:pStyle w:val="2"/>
        <w:shd w:val="clear" w:color="auto" w:fill="auto"/>
        <w:spacing w:before="0" w:after="0" w:line="295" w:lineRule="exact"/>
        <w:ind w:right="20" w:firstLine="1420"/>
        <w:jc w:val="both"/>
      </w:pPr>
      <w:proofErr w:type="spellStart"/>
      <w:r>
        <w:t>Марандыч</w:t>
      </w:r>
      <w:proofErr w:type="spellEnd"/>
      <w:r>
        <w:t xml:space="preserve"> Юлию Анатольевну, начальника отдела культуры администрации </w:t>
      </w:r>
      <w:proofErr w:type="spellStart"/>
      <w:r>
        <w:t>Вилючинского</w:t>
      </w:r>
      <w:proofErr w:type="spellEnd"/>
      <w:r>
        <w:t xml:space="preserve"> городского округа, ч</w:t>
      </w:r>
      <w:r>
        <w:t>лена комиссии;</w:t>
      </w:r>
    </w:p>
    <w:p w:rsidR="004A2AE5" w:rsidRDefault="00471461">
      <w:pPr>
        <w:pStyle w:val="2"/>
        <w:shd w:val="clear" w:color="auto" w:fill="auto"/>
        <w:spacing w:before="0" w:after="0" w:line="322" w:lineRule="exact"/>
        <w:ind w:right="20" w:firstLine="1420"/>
        <w:jc w:val="both"/>
      </w:pPr>
      <w:r>
        <w:t>Павлова Владислава Валерьевича, заместителя командира по работе с личным составом войсковой части № 62695, капитана 1 ранга.</w:t>
      </w:r>
    </w:p>
    <w:p w:rsidR="004A2AE5" w:rsidRDefault="00471461">
      <w:pPr>
        <w:pStyle w:val="2"/>
        <w:numPr>
          <w:ilvl w:val="1"/>
          <w:numId w:val="1"/>
        </w:numPr>
        <w:shd w:val="clear" w:color="auto" w:fill="auto"/>
        <w:tabs>
          <w:tab w:val="left" w:pos="1212"/>
        </w:tabs>
        <w:spacing w:before="0" w:after="0" w:line="319" w:lineRule="exact"/>
        <w:ind w:right="20" w:firstLine="720"/>
        <w:jc w:val="both"/>
      </w:pPr>
      <w:r>
        <w:t xml:space="preserve">Начальнику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 О.Н. </w:t>
      </w:r>
      <w:proofErr w:type="spellStart"/>
      <w:r>
        <w:t>Токмаковой</w:t>
      </w:r>
      <w:proofErr w:type="spellEnd"/>
      <w:r>
        <w:t xml:space="preserve"> опубликовать настоящее пос</w:t>
      </w:r>
      <w:r>
        <w:t>тановление в «</w:t>
      </w:r>
      <w:proofErr w:type="spellStart"/>
      <w:r>
        <w:t>Вилючинской</w:t>
      </w:r>
      <w:proofErr w:type="spellEnd"/>
      <w:r>
        <w:t xml:space="preserve"> газете. Официальных известиях администрации </w:t>
      </w:r>
      <w:proofErr w:type="spellStart"/>
      <w:r>
        <w:t>Вилючинского</w:t>
      </w:r>
      <w:proofErr w:type="spellEnd"/>
      <w:r>
        <w:t xml:space="preserve"> городского </w:t>
      </w:r>
      <w:proofErr w:type="gramStart"/>
      <w:r>
        <w:t>округа</w:t>
      </w:r>
      <w:proofErr w:type="gramEnd"/>
      <w:r>
        <w:t xml:space="preserve"> ЗАТО г. </w:t>
      </w:r>
      <w:proofErr w:type="spellStart"/>
      <w:r>
        <w:t>Вилючинска</w:t>
      </w:r>
      <w:proofErr w:type="spellEnd"/>
      <w:r>
        <w:t xml:space="preserve"> Камчатского края» и разместить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информационно-телек</w:t>
      </w:r>
      <w:r>
        <w:t>оммуникационной сети «Интернет»,</w:t>
      </w:r>
    </w:p>
    <w:p w:rsidR="004A2AE5" w:rsidRDefault="00471461">
      <w:pPr>
        <w:pStyle w:val="2"/>
        <w:framePr w:h="273" w:wrap="around" w:vAnchor="text" w:hAnchor="margin" w:x="7149" w:y="1648"/>
        <w:shd w:val="clear" w:color="auto" w:fill="auto"/>
        <w:spacing w:before="0" w:after="0" w:line="270" w:lineRule="exact"/>
        <w:ind w:left="100"/>
      </w:pPr>
      <w:r>
        <w:t>Г.Н. Смирнова</w:t>
      </w:r>
    </w:p>
    <w:p w:rsidR="004A2AE5" w:rsidRDefault="00471461">
      <w:pPr>
        <w:pStyle w:val="2"/>
        <w:numPr>
          <w:ilvl w:val="1"/>
          <w:numId w:val="1"/>
        </w:numPr>
        <w:shd w:val="clear" w:color="auto" w:fill="auto"/>
        <w:tabs>
          <w:tab w:val="left" w:pos="1102"/>
        </w:tabs>
        <w:spacing w:before="0" w:after="610" w:line="298" w:lineRule="exact"/>
        <w:ind w:right="2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A2AE5" w:rsidRDefault="00471461">
      <w:pPr>
        <w:pStyle w:val="50"/>
        <w:shd w:val="clear" w:color="auto" w:fill="auto"/>
        <w:spacing w:before="0"/>
        <w:ind w:right="4880"/>
      </w:pPr>
      <w:r>
        <w:rPr>
          <w:rStyle w:val="51"/>
        </w:rPr>
        <w:t>Глава</w:t>
      </w:r>
      <w:r>
        <w:t xml:space="preserve"> администрации городского округа</w:t>
      </w:r>
      <w:bookmarkStart w:id="3" w:name="_GoBack"/>
      <w:bookmarkEnd w:id="3"/>
    </w:p>
    <w:sectPr w:rsidR="004A2AE5">
      <w:type w:val="continuous"/>
      <w:pgSz w:w="11905" w:h="16837"/>
      <w:pgMar w:top="1146" w:right="254" w:bottom="1146" w:left="2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61" w:rsidRDefault="00471461">
      <w:r>
        <w:separator/>
      </w:r>
    </w:p>
  </w:endnote>
  <w:endnote w:type="continuationSeparator" w:id="0">
    <w:p w:rsidR="00471461" w:rsidRDefault="0047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61" w:rsidRDefault="00471461"/>
  </w:footnote>
  <w:footnote w:type="continuationSeparator" w:id="0">
    <w:p w:rsidR="00471461" w:rsidRDefault="004714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881"/>
    <w:multiLevelType w:val="multilevel"/>
    <w:tmpl w:val="EAE2A1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5"/>
    <w:rsid w:val="00471461"/>
    <w:rsid w:val="004A2AE5"/>
    <w:rsid w:val="00F8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5"/>
      <w:szCs w:val="3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  <w:lang w:val="en-US"/>
    </w:rPr>
  </w:style>
  <w:style w:type="character" w:customStyle="1" w:styleId="3Batang12pt0pt">
    <w:name w:val="Основной текст (3) + Batang;12 pt;Полужирный;Не курсив;Интервал 0 pt"/>
    <w:basedOn w:val="3"/>
    <w:rPr>
      <w:rFonts w:ascii="Batang" w:eastAsia="Batang" w:hAnsi="Batang" w:cs="Batang"/>
      <w:b/>
      <w:bCs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7pt80">
    <w:name w:val="Основной текст + 17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4"/>
      <w:szCs w:val="3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960" w:after="18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smallCaps/>
      <w:w w:val="80"/>
      <w:sz w:val="35"/>
      <w:szCs w:val="3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600" w:line="36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20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9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420" w:line="0" w:lineRule="atLeast"/>
      <w:ind w:firstLine="8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360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5"/>
      <w:szCs w:val="35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  <w:lang w:val="en-US"/>
    </w:rPr>
  </w:style>
  <w:style w:type="character" w:customStyle="1" w:styleId="3Batang12pt0pt">
    <w:name w:val="Основной текст (3) + Batang;12 pt;Полужирный;Не курсив;Интервал 0 pt"/>
    <w:basedOn w:val="3"/>
    <w:rPr>
      <w:rFonts w:ascii="Batang" w:eastAsia="Batang" w:hAnsi="Batang" w:cs="Batang"/>
      <w:b/>
      <w:bCs/>
      <w:i/>
      <w:iCs/>
      <w:smallCaps w:val="0"/>
      <w:strike w:val="0"/>
      <w:spacing w:val="0"/>
      <w:sz w:val="24"/>
      <w:szCs w:val="24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7pt80">
    <w:name w:val="Основной текст + 17 pt;Масштаб 8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4"/>
      <w:szCs w:val="3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960" w:after="18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smallCaps/>
      <w:w w:val="80"/>
      <w:sz w:val="35"/>
      <w:szCs w:val="3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600" w:line="36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0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i/>
      <w:iCs/>
      <w:spacing w:val="20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9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180" w:after="420" w:line="0" w:lineRule="atLeast"/>
      <w:ind w:firstLine="8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line="360" w:lineRule="exac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2018-11-08T23:36:00Z</dcterms:created>
  <dcterms:modified xsi:type="dcterms:W3CDTF">2018-11-08T23:37:00Z</dcterms:modified>
</cp:coreProperties>
</file>