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Default="00AB57F9" w:rsidP="00C93917">
      <w:pPr>
        <w:overflowPunct w:val="0"/>
        <w:autoSpaceDE w:val="0"/>
        <w:autoSpaceDN w:val="0"/>
        <w:adjustRightInd w:val="0"/>
        <w:rPr>
          <w:sz w:val="20"/>
        </w:rPr>
      </w:pPr>
    </w:p>
    <w:p w:rsidR="00C93917" w:rsidRPr="00B30315" w:rsidRDefault="00C93917" w:rsidP="00C93917">
      <w:pPr>
        <w:overflowPunct w:val="0"/>
        <w:autoSpaceDE w:val="0"/>
        <w:autoSpaceDN w:val="0"/>
        <w:adjustRightInd w:val="0"/>
        <w:rPr>
          <w:b/>
          <w:spacing w:val="200"/>
          <w:sz w:val="16"/>
          <w:szCs w:val="16"/>
        </w:rPr>
      </w:pPr>
    </w:p>
    <w:p w:rsidR="00AB57F9" w:rsidRDefault="00AB57F9" w:rsidP="00A44307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C93917" w:rsidRPr="00A44307" w:rsidRDefault="00C93917" w:rsidP="00A44307">
      <w:pPr>
        <w:keepNext/>
        <w:jc w:val="center"/>
        <w:outlineLvl w:val="1"/>
        <w:rPr>
          <w:b/>
          <w:sz w:val="44"/>
          <w:szCs w:val="44"/>
        </w:rPr>
      </w:pPr>
    </w:p>
    <w:p w:rsidR="00AB57F9" w:rsidRDefault="00C1349B" w:rsidP="00AB57F9">
      <w:pPr>
        <w:rPr>
          <w:sz w:val="26"/>
        </w:rPr>
      </w:pPr>
      <w:r>
        <w:t>27.10.2017</w:t>
      </w:r>
      <w:r w:rsidR="00AB57F9">
        <w:t xml:space="preserve">                                                                                            №</w:t>
      </w:r>
      <w:r>
        <w:t xml:space="preserve"> 1016</w:t>
      </w:r>
    </w:p>
    <w:p w:rsidR="00DE3CFA" w:rsidRDefault="00AB57F9" w:rsidP="00A44307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A44307" w:rsidRDefault="00A44307" w:rsidP="00A44307">
      <w:pPr>
        <w:jc w:val="center"/>
        <w:rPr>
          <w:color w:val="000000"/>
        </w:rPr>
      </w:pPr>
    </w:p>
    <w:p w:rsidR="007B06D9" w:rsidRPr="007B06D9" w:rsidRDefault="007B06D9" w:rsidP="004604E1">
      <w:pPr>
        <w:tabs>
          <w:tab w:val="left" w:pos="4536"/>
        </w:tabs>
        <w:ind w:right="5243"/>
        <w:rPr>
          <w:sz w:val="28"/>
          <w:szCs w:val="28"/>
        </w:rPr>
      </w:pPr>
      <w:r w:rsidRPr="007B06D9">
        <w:rPr>
          <w:snapToGrid w:val="0"/>
          <w:color w:val="000000"/>
          <w:sz w:val="28"/>
          <w:szCs w:val="28"/>
        </w:rPr>
        <w:t xml:space="preserve">О </w:t>
      </w:r>
      <w:r w:rsidR="004604E1">
        <w:rPr>
          <w:snapToGrid w:val="0"/>
          <w:color w:val="000000"/>
          <w:sz w:val="28"/>
          <w:szCs w:val="28"/>
        </w:rPr>
        <w:t xml:space="preserve">внесении изменений в постановление администрации Вилючинского городского округа от </w:t>
      </w:r>
      <w:r w:rsidR="008A4083">
        <w:rPr>
          <w:snapToGrid w:val="0"/>
          <w:color w:val="000000"/>
          <w:sz w:val="28"/>
          <w:szCs w:val="28"/>
        </w:rPr>
        <w:t>18</w:t>
      </w:r>
      <w:r w:rsidR="004604E1">
        <w:rPr>
          <w:snapToGrid w:val="0"/>
          <w:color w:val="000000"/>
          <w:sz w:val="28"/>
          <w:szCs w:val="28"/>
        </w:rPr>
        <w:t>.</w:t>
      </w:r>
      <w:r w:rsidR="008A4083">
        <w:rPr>
          <w:snapToGrid w:val="0"/>
          <w:color w:val="000000"/>
          <w:sz w:val="28"/>
          <w:szCs w:val="28"/>
        </w:rPr>
        <w:t>01</w:t>
      </w:r>
      <w:r w:rsidR="004604E1">
        <w:rPr>
          <w:snapToGrid w:val="0"/>
          <w:color w:val="000000"/>
          <w:sz w:val="28"/>
          <w:szCs w:val="28"/>
        </w:rPr>
        <w:t xml:space="preserve">.2017 № </w:t>
      </w:r>
      <w:r w:rsidR="008A4083">
        <w:rPr>
          <w:snapToGrid w:val="0"/>
          <w:color w:val="000000"/>
          <w:sz w:val="28"/>
          <w:szCs w:val="28"/>
        </w:rPr>
        <w:t>20</w:t>
      </w:r>
      <w:r w:rsidR="004604E1">
        <w:rPr>
          <w:snapToGrid w:val="0"/>
          <w:color w:val="000000"/>
          <w:sz w:val="28"/>
          <w:szCs w:val="28"/>
        </w:rPr>
        <w:t xml:space="preserve"> </w:t>
      </w:r>
      <w:r w:rsidRPr="007B06D9">
        <w:rPr>
          <w:snapToGrid w:val="0"/>
          <w:color w:val="000000"/>
          <w:sz w:val="28"/>
          <w:szCs w:val="28"/>
        </w:rPr>
        <w:t>«</w:t>
      </w:r>
      <w:r w:rsidR="004604E1">
        <w:rPr>
          <w:snapToGrid w:val="0"/>
          <w:color w:val="000000"/>
          <w:sz w:val="28"/>
          <w:szCs w:val="28"/>
        </w:rPr>
        <w:t>О должностных лицах администрации Вилючинского городского округа, уполномоченных составлять административные протоколы»</w:t>
      </w:r>
    </w:p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proofErr w:type="gramStart"/>
      <w:r w:rsidR="007867B4">
        <w:rPr>
          <w:sz w:val="28"/>
          <w:szCs w:val="28"/>
        </w:rPr>
        <w:t>во</w:t>
      </w:r>
      <w:proofErr w:type="gramEnd"/>
      <w:r w:rsidR="007867B4">
        <w:rPr>
          <w:sz w:val="28"/>
          <w:szCs w:val="28"/>
        </w:rPr>
        <w:t xml:space="preserve"> исполнении пунктов 5 и 6 части 1 статьи 20 Закона Камчатского края от 19.12.2008 № 209 «Об административных правонарушениях», У</w:t>
      </w:r>
      <w:r w:rsidR="004604E1">
        <w:rPr>
          <w:sz w:val="28"/>
          <w:szCs w:val="28"/>
        </w:rPr>
        <w:t xml:space="preserve">ставом Вилючинского городского округа закрытого административно-территориального образования города Вилючинска Камчатского края, 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C93917" w:rsidRDefault="00DE3CFA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C93917" w:rsidRDefault="00C93917" w:rsidP="00DE3CFA">
      <w:pPr>
        <w:spacing w:before="100" w:after="100"/>
        <w:jc w:val="both"/>
        <w:rPr>
          <w:b/>
          <w:caps/>
          <w:sz w:val="28"/>
        </w:rPr>
      </w:pPr>
    </w:p>
    <w:p w:rsidR="007867B4" w:rsidRPr="007867B4" w:rsidRDefault="007867B4" w:rsidP="007867B4">
      <w:pPr>
        <w:pStyle w:val="a6"/>
        <w:widowControl w:val="0"/>
        <w:numPr>
          <w:ilvl w:val="0"/>
          <w:numId w:val="2"/>
        </w:numPr>
        <w:ind w:left="0" w:right="-5" w:firstLine="708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Pr="007867B4">
        <w:rPr>
          <w:sz w:val="28"/>
          <w:szCs w:val="28"/>
        </w:rPr>
        <w:t xml:space="preserve">в постановление администрации Вилючинского городского округа от </w:t>
      </w:r>
      <w:r w:rsidR="008A4083">
        <w:rPr>
          <w:sz w:val="28"/>
          <w:szCs w:val="28"/>
        </w:rPr>
        <w:t>18</w:t>
      </w:r>
      <w:r w:rsidRPr="007867B4">
        <w:rPr>
          <w:sz w:val="28"/>
          <w:szCs w:val="28"/>
        </w:rPr>
        <w:t>.</w:t>
      </w:r>
      <w:r w:rsidR="008A4083">
        <w:rPr>
          <w:sz w:val="28"/>
          <w:szCs w:val="28"/>
        </w:rPr>
        <w:t>01</w:t>
      </w:r>
      <w:r w:rsidRPr="007867B4">
        <w:rPr>
          <w:sz w:val="28"/>
          <w:szCs w:val="28"/>
        </w:rPr>
        <w:t xml:space="preserve">.2017 № </w:t>
      </w:r>
      <w:r w:rsidR="008A4083">
        <w:rPr>
          <w:sz w:val="28"/>
          <w:szCs w:val="28"/>
        </w:rPr>
        <w:t>20</w:t>
      </w:r>
      <w:r w:rsidRPr="007867B4">
        <w:rPr>
          <w:sz w:val="28"/>
          <w:szCs w:val="28"/>
        </w:rPr>
        <w:t xml:space="preserve"> «О должностных лицах администрации Вилючинского городского округа, уполномоченных составлять административные протоколы», следующие изменения:</w:t>
      </w:r>
    </w:p>
    <w:p w:rsidR="007867B4" w:rsidRDefault="007867B4" w:rsidP="007867B4">
      <w:pPr>
        <w:pStyle w:val="a6"/>
        <w:widowControl w:val="0"/>
        <w:numPr>
          <w:ilvl w:val="1"/>
          <w:numId w:val="2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</w:t>
      </w:r>
    </w:p>
    <w:p w:rsidR="004604E1" w:rsidRDefault="005F3AA0" w:rsidP="00A44307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604E1">
        <w:rPr>
          <w:sz w:val="28"/>
          <w:szCs w:val="28"/>
        </w:rPr>
        <w:t>Уполномочить составлять протоколы об административных правонарушениях, предусмотренных ста</w:t>
      </w:r>
      <w:r w:rsidR="00C323A0">
        <w:rPr>
          <w:sz w:val="28"/>
          <w:szCs w:val="28"/>
        </w:rPr>
        <w:t>тьями 4, 7.6, 7.8, 9 – 11.1, 14</w:t>
      </w:r>
      <w:r w:rsidR="004604E1">
        <w:rPr>
          <w:sz w:val="28"/>
          <w:szCs w:val="28"/>
        </w:rPr>
        <w:t xml:space="preserve"> Закона Камчатского края от 19.12.2008 № 209 «</w:t>
      </w:r>
      <w:r w:rsidRPr="005F3AA0">
        <w:rPr>
          <w:sz w:val="28"/>
          <w:szCs w:val="28"/>
        </w:rPr>
        <w:t>Об административных правонарушениях»</w:t>
      </w:r>
      <w:r>
        <w:rPr>
          <w:sz w:val="28"/>
          <w:szCs w:val="28"/>
        </w:rPr>
        <w:t>:</w:t>
      </w:r>
    </w:p>
    <w:p w:rsidR="005F3AA0" w:rsidRDefault="005F3AA0" w:rsidP="005F3AA0">
      <w:pPr>
        <w:widowControl w:val="0"/>
        <w:ind w:right="-5"/>
        <w:jc w:val="both"/>
        <w:rPr>
          <w:sz w:val="28"/>
          <w:szCs w:val="28"/>
        </w:rPr>
      </w:pPr>
    </w:p>
    <w:tbl>
      <w:tblPr>
        <w:tblStyle w:val="a9"/>
        <w:tblW w:w="9146" w:type="dxa"/>
        <w:tblLook w:val="04A0" w:firstRow="1" w:lastRow="0" w:firstColumn="1" w:lastColumn="0" w:noHBand="0" w:noVBand="1"/>
      </w:tblPr>
      <w:tblGrid>
        <w:gridCol w:w="589"/>
        <w:gridCol w:w="1984"/>
        <w:gridCol w:w="3655"/>
        <w:gridCol w:w="2918"/>
      </w:tblGrid>
      <w:tr w:rsidR="005F3AA0" w:rsidTr="00C93917">
        <w:trPr>
          <w:trHeight w:val="499"/>
        </w:trPr>
        <w:tc>
          <w:tcPr>
            <w:tcW w:w="589" w:type="dxa"/>
          </w:tcPr>
          <w:p w:rsidR="005F3AA0" w:rsidRDefault="005F3AA0" w:rsidP="004604E1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5F3AA0" w:rsidRDefault="005F3AA0" w:rsidP="005F3AA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655" w:type="dxa"/>
          </w:tcPr>
          <w:p w:rsidR="005F3AA0" w:rsidRDefault="005F3AA0" w:rsidP="005F3AA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18" w:type="dxa"/>
          </w:tcPr>
          <w:p w:rsidR="005F3AA0" w:rsidRDefault="005F3AA0" w:rsidP="004604E1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Камчатского края от 19.12.2008 </w:t>
            </w:r>
          </w:p>
          <w:p w:rsidR="005F3AA0" w:rsidRDefault="005F3AA0" w:rsidP="004604E1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209 </w:t>
            </w:r>
          </w:p>
        </w:tc>
      </w:tr>
      <w:tr w:rsidR="005F3AA0" w:rsidTr="00A44307">
        <w:tc>
          <w:tcPr>
            <w:tcW w:w="589" w:type="dxa"/>
          </w:tcPr>
          <w:p w:rsidR="005F3AA0" w:rsidRDefault="006F3342" w:rsidP="004604E1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6F3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F3AA0" w:rsidRDefault="001C6F35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Елена Евгеньевна</w:t>
            </w:r>
          </w:p>
        </w:tc>
        <w:tc>
          <w:tcPr>
            <w:tcW w:w="3655" w:type="dxa"/>
          </w:tcPr>
          <w:p w:rsidR="005F3AA0" w:rsidRDefault="001C6F35" w:rsidP="001C6F35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- советник отдела правового обеспечения, экспертизы и контроля управления делами администрации </w:t>
            </w:r>
            <w:r>
              <w:rPr>
                <w:sz w:val="28"/>
                <w:szCs w:val="28"/>
              </w:rPr>
              <w:lastRenderedPageBreak/>
              <w:t>Вилючинского городского округа</w:t>
            </w:r>
          </w:p>
        </w:tc>
        <w:tc>
          <w:tcPr>
            <w:tcW w:w="2918" w:type="dxa"/>
          </w:tcPr>
          <w:p w:rsidR="001C6F35" w:rsidRPr="001C6F35" w:rsidRDefault="001C6F35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1C6F35">
              <w:rPr>
                <w:sz w:val="28"/>
                <w:szCs w:val="28"/>
              </w:rPr>
              <w:lastRenderedPageBreak/>
              <w:t>Статья 4,</w:t>
            </w:r>
          </w:p>
          <w:p w:rsidR="001C6F35" w:rsidRPr="001C6F35" w:rsidRDefault="001C6F35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1C6F35">
              <w:rPr>
                <w:sz w:val="28"/>
                <w:szCs w:val="28"/>
              </w:rPr>
              <w:t>Статья 7.6,</w:t>
            </w:r>
          </w:p>
          <w:p w:rsidR="001C6F35" w:rsidRPr="001C6F35" w:rsidRDefault="001C6F35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1C6F35">
              <w:rPr>
                <w:sz w:val="28"/>
                <w:szCs w:val="28"/>
              </w:rPr>
              <w:t>Статья 7.8,</w:t>
            </w:r>
          </w:p>
          <w:p w:rsidR="001C6F35" w:rsidRPr="001C6F35" w:rsidRDefault="001C6F35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1C6F35">
              <w:rPr>
                <w:sz w:val="28"/>
                <w:szCs w:val="28"/>
              </w:rPr>
              <w:t>Статья 9,</w:t>
            </w:r>
          </w:p>
          <w:p w:rsidR="001C6F35" w:rsidRPr="001C6F35" w:rsidRDefault="001C6F35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1C6F35">
              <w:rPr>
                <w:sz w:val="28"/>
                <w:szCs w:val="28"/>
              </w:rPr>
              <w:t>Статья 10,</w:t>
            </w:r>
          </w:p>
          <w:p w:rsidR="001C6F35" w:rsidRPr="001C6F35" w:rsidRDefault="001C6F35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1C6F35">
              <w:rPr>
                <w:sz w:val="28"/>
                <w:szCs w:val="28"/>
              </w:rPr>
              <w:t>Статья 10.1,</w:t>
            </w:r>
          </w:p>
          <w:p w:rsidR="001C6F35" w:rsidRPr="001C6F35" w:rsidRDefault="001C6F35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1C6F35">
              <w:rPr>
                <w:sz w:val="28"/>
                <w:szCs w:val="28"/>
              </w:rPr>
              <w:lastRenderedPageBreak/>
              <w:t>Статья 11,</w:t>
            </w:r>
          </w:p>
          <w:p w:rsidR="001C6F35" w:rsidRPr="001C6F35" w:rsidRDefault="001C6F35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1C6F35">
              <w:rPr>
                <w:sz w:val="28"/>
                <w:szCs w:val="28"/>
              </w:rPr>
              <w:t>Статья 11.1,</w:t>
            </w:r>
          </w:p>
          <w:p w:rsidR="005F3AA0" w:rsidRDefault="001C6F35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1C6F35">
              <w:rPr>
                <w:sz w:val="28"/>
                <w:szCs w:val="28"/>
              </w:rPr>
              <w:t>Статья 14</w:t>
            </w:r>
          </w:p>
        </w:tc>
      </w:tr>
      <w:tr w:rsidR="00A44307" w:rsidTr="00A44307">
        <w:tc>
          <w:tcPr>
            <w:tcW w:w="589" w:type="dxa"/>
          </w:tcPr>
          <w:p w:rsidR="00A44307" w:rsidRPr="00A44307" w:rsidRDefault="00822C36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4430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44307" w:rsidRDefault="00A44307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A44307">
              <w:rPr>
                <w:sz w:val="28"/>
                <w:szCs w:val="28"/>
              </w:rPr>
              <w:t>Резникова</w:t>
            </w:r>
            <w:proofErr w:type="spellEnd"/>
            <w:r w:rsidRPr="00A44307"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655" w:type="dxa"/>
          </w:tcPr>
          <w:p w:rsidR="00A44307" w:rsidRDefault="00A44307" w:rsidP="001C6F35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Старшая должность муниципальной службы – главный специалист-эксперт отдела правового обеспечения, экспертизы и контроля управления делами администрации Вилючинского городского округа</w:t>
            </w:r>
          </w:p>
        </w:tc>
        <w:tc>
          <w:tcPr>
            <w:tcW w:w="2918" w:type="dxa"/>
          </w:tcPr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4,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7.6,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7.8,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9,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10,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10.1,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11,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11.1,</w:t>
            </w:r>
          </w:p>
          <w:p w:rsidR="00A44307" w:rsidRPr="001C6F35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14</w:t>
            </w:r>
          </w:p>
        </w:tc>
      </w:tr>
      <w:tr w:rsidR="00A44307" w:rsidTr="00A44307">
        <w:tc>
          <w:tcPr>
            <w:tcW w:w="589" w:type="dxa"/>
          </w:tcPr>
          <w:p w:rsidR="00A44307" w:rsidRDefault="00822C36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430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44307" w:rsidRDefault="00A44307" w:rsidP="001C6F3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Чернитенко</w:t>
            </w:r>
            <w:proofErr w:type="spellEnd"/>
            <w:r>
              <w:rPr>
                <w:sz w:val="28"/>
                <w:szCs w:val="28"/>
              </w:rPr>
              <w:t xml:space="preserve"> Ярослав Васильевич</w:t>
            </w:r>
          </w:p>
        </w:tc>
        <w:tc>
          <w:tcPr>
            <w:tcW w:w="3655" w:type="dxa"/>
          </w:tcPr>
          <w:p w:rsidR="00A44307" w:rsidRDefault="00A44307" w:rsidP="001C6F35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Старшая должность муниципальной службы – главный специалист-эксперт отдела правового обеспечения, экспертизы и контроля управления делами администрации Вилючинского городского округа</w:t>
            </w:r>
          </w:p>
        </w:tc>
        <w:tc>
          <w:tcPr>
            <w:tcW w:w="2918" w:type="dxa"/>
          </w:tcPr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4,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7.6,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7.8,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9,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10,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10.1,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11,</w:t>
            </w:r>
          </w:p>
          <w:p w:rsidR="00A44307" w:rsidRPr="00A44307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11.1,</w:t>
            </w:r>
          </w:p>
          <w:p w:rsidR="00A44307" w:rsidRPr="001C6F35" w:rsidRDefault="00A44307" w:rsidP="00A4430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A44307">
              <w:rPr>
                <w:sz w:val="28"/>
                <w:szCs w:val="28"/>
              </w:rPr>
              <w:t>Статья 14</w:t>
            </w:r>
          </w:p>
        </w:tc>
      </w:tr>
    </w:tbl>
    <w:p w:rsidR="005F3AA0" w:rsidRPr="004604E1" w:rsidRDefault="001C6F35" w:rsidP="001C6F35">
      <w:pPr>
        <w:widowControl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3CFA" w:rsidRDefault="00DE3CFA" w:rsidP="00303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0FF8">
        <w:rPr>
          <w:sz w:val="28"/>
          <w:szCs w:val="28"/>
        </w:rPr>
        <w:t>Н</w:t>
      </w:r>
      <w:r w:rsidR="00AB57F9">
        <w:rPr>
          <w:sz w:val="28"/>
          <w:szCs w:val="28"/>
        </w:rPr>
        <w:t>ачальник</w:t>
      </w:r>
      <w:r w:rsidR="00220FF8">
        <w:rPr>
          <w:sz w:val="28"/>
          <w:szCs w:val="28"/>
        </w:rPr>
        <w:t>у</w:t>
      </w:r>
      <w:r w:rsidR="00AB57F9">
        <w:rPr>
          <w:sz w:val="28"/>
          <w:szCs w:val="28"/>
        </w:rPr>
        <w:t xml:space="preserve"> у</w:t>
      </w:r>
      <w:r w:rsidR="00886141">
        <w:rPr>
          <w:sz w:val="28"/>
          <w:szCs w:val="28"/>
        </w:rPr>
        <w:t xml:space="preserve">правления </w:t>
      </w:r>
      <w:r w:rsidR="00220FF8">
        <w:rPr>
          <w:sz w:val="28"/>
          <w:szCs w:val="28"/>
        </w:rPr>
        <w:t>делами</w:t>
      </w:r>
      <w:r w:rsidR="00886141">
        <w:rPr>
          <w:sz w:val="28"/>
          <w:szCs w:val="28"/>
        </w:rPr>
        <w:t xml:space="preserve"> администрации </w:t>
      </w:r>
      <w:proofErr w:type="spellStart"/>
      <w:r w:rsidR="00886141">
        <w:rPr>
          <w:sz w:val="28"/>
          <w:szCs w:val="28"/>
        </w:rPr>
        <w:t>Вилючинского</w:t>
      </w:r>
      <w:proofErr w:type="spellEnd"/>
      <w:r w:rsidR="00886141">
        <w:rPr>
          <w:sz w:val="28"/>
          <w:szCs w:val="28"/>
        </w:rPr>
        <w:t xml:space="preserve"> городского округа </w:t>
      </w:r>
      <w:r w:rsidR="00220FF8">
        <w:rPr>
          <w:sz w:val="28"/>
          <w:szCs w:val="28"/>
        </w:rPr>
        <w:t xml:space="preserve">О.Н. </w:t>
      </w:r>
      <w:proofErr w:type="spellStart"/>
      <w:r w:rsidR="00220FF8">
        <w:rPr>
          <w:sz w:val="28"/>
          <w:szCs w:val="28"/>
        </w:rPr>
        <w:t>Токмаковой</w:t>
      </w:r>
      <w:proofErr w:type="spellEnd"/>
      <w:r w:rsidR="00220FF8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220FF8">
        <w:rPr>
          <w:sz w:val="28"/>
          <w:szCs w:val="28"/>
        </w:rPr>
        <w:t>Вилючинской</w:t>
      </w:r>
      <w:proofErr w:type="spellEnd"/>
      <w:r w:rsidR="00220FF8">
        <w:rPr>
          <w:sz w:val="28"/>
          <w:szCs w:val="28"/>
        </w:rPr>
        <w:t xml:space="preserve"> газете</w:t>
      </w:r>
      <w:r w:rsidR="00B16446">
        <w:rPr>
          <w:sz w:val="28"/>
          <w:szCs w:val="28"/>
        </w:rPr>
        <w:t>.</w:t>
      </w:r>
      <w:r w:rsidR="00220FF8">
        <w:rPr>
          <w:sz w:val="28"/>
          <w:szCs w:val="28"/>
        </w:rPr>
        <w:t xml:space="preserve"> Официальных известиях </w:t>
      </w:r>
      <w:r w:rsidR="00220FF8" w:rsidRPr="00220FF8">
        <w:rPr>
          <w:sz w:val="28"/>
          <w:szCs w:val="28"/>
        </w:rPr>
        <w:t xml:space="preserve">администрации Вилючинского городского </w:t>
      </w:r>
      <w:proofErr w:type="gramStart"/>
      <w:r w:rsidR="00220FF8" w:rsidRPr="00220FF8">
        <w:rPr>
          <w:sz w:val="28"/>
          <w:szCs w:val="28"/>
        </w:rPr>
        <w:t>округа</w:t>
      </w:r>
      <w:proofErr w:type="gramEnd"/>
      <w:r w:rsidR="00220FF8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A43B2" w:rsidRDefault="002A43B2" w:rsidP="00DE3CFA">
      <w:pPr>
        <w:jc w:val="both"/>
        <w:rPr>
          <w:b/>
          <w:sz w:val="28"/>
          <w:szCs w:val="28"/>
        </w:rPr>
      </w:pPr>
    </w:p>
    <w:p w:rsidR="00A44307" w:rsidRPr="00427A0A" w:rsidRDefault="00A44307" w:rsidP="00DE3CFA">
      <w:pPr>
        <w:jc w:val="both"/>
        <w:rPr>
          <w:b/>
          <w:sz w:val="28"/>
          <w:szCs w:val="28"/>
        </w:rPr>
      </w:pPr>
    </w:p>
    <w:p w:rsidR="00220FF8" w:rsidRDefault="00220FF8" w:rsidP="00B16446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E3CFA" w:rsidRPr="00542005">
        <w:rPr>
          <w:b/>
          <w:sz w:val="28"/>
          <w:szCs w:val="28"/>
        </w:rPr>
        <w:t xml:space="preserve">администрации </w:t>
      </w:r>
    </w:p>
    <w:p w:rsidR="00B24555" w:rsidRDefault="00DE3CFA" w:rsidP="00B16446">
      <w:pPr>
        <w:tabs>
          <w:tab w:val="left" w:pos="0"/>
        </w:tabs>
        <w:rPr>
          <w:b/>
          <w:sz w:val="28"/>
          <w:szCs w:val="28"/>
        </w:rPr>
      </w:pPr>
      <w:r w:rsidRPr="00542005">
        <w:rPr>
          <w:b/>
          <w:sz w:val="28"/>
          <w:szCs w:val="28"/>
        </w:rPr>
        <w:t>городского округа</w:t>
      </w:r>
      <w:r w:rsidRPr="00542005">
        <w:rPr>
          <w:b/>
          <w:sz w:val="28"/>
          <w:szCs w:val="28"/>
        </w:rPr>
        <w:tab/>
      </w:r>
      <w:r w:rsidRPr="00542005">
        <w:rPr>
          <w:b/>
          <w:sz w:val="28"/>
          <w:szCs w:val="28"/>
        </w:rPr>
        <w:tab/>
      </w:r>
      <w:r w:rsidR="00220FF8">
        <w:rPr>
          <w:b/>
          <w:sz w:val="28"/>
          <w:szCs w:val="28"/>
        </w:rPr>
        <w:tab/>
      </w:r>
      <w:r w:rsidR="00220FF8">
        <w:rPr>
          <w:b/>
          <w:sz w:val="28"/>
          <w:szCs w:val="28"/>
        </w:rPr>
        <w:tab/>
      </w:r>
      <w:r w:rsidR="00220FF8">
        <w:rPr>
          <w:b/>
          <w:sz w:val="28"/>
          <w:szCs w:val="28"/>
        </w:rPr>
        <w:tab/>
      </w:r>
      <w:r w:rsidRPr="00542005">
        <w:rPr>
          <w:b/>
          <w:sz w:val="28"/>
          <w:szCs w:val="28"/>
        </w:rPr>
        <w:tab/>
      </w:r>
      <w:r w:rsidRPr="00542005">
        <w:rPr>
          <w:b/>
          <w:sz w:val="28"/>
          <w:szCs w:val="28"/>
        </w:rPr>
        <w:tab/>
      </w:r>
      <w:r w:rsidR="00220FF8">
        <w:rPr>
          <w:b/>
          <w:sz w:val="28"/>
          <w:szCs w:val="28"/>
        </w:rPr>
        <w:t xml:space="preserve">        Г.Н</w:t>
      </w:r>
      <w:r w:rsidRPr="005420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20FF8">
        <w:rPr>
          <w:b/>
          <w:sz w:val="28"/>
          <w:szCs w:val="28"/>
        </w:rPr>
        <w:t>Смирнова</w:t>
      </w: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C15306" w:rsidRDefault="00C15306" w:rsidP="00B16446">
      <w:pPr>
        <w:tabs>
          <w:tab w:val="left" w:pos="0"/>
        </w:tabs>
        <w:jc w:val="right"/>
        <w:rPr>
          <w:sz w:val="28"/>
          <w:szCs w:val="28"/>
        </w:rPr>
      </w:pPr>
    </w:p>
    <w:p w:rsidR="006F3342" w:rsidRDefault="006F3342" w:rsidP="00C15306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sectPr w:rsidR="006F3342" w:rsidSect="0075276A">
      <w:headerReference w:type="even" r:id="rId9"/>
      <w:headerReference w:type="default" r:id="rId10"/>
      <w:pgSz w:w="11906" w:h="16838" w:code="9"/>
      <w:pgMar w:top="709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C1" w:rsidRDefault="00CD1FC1" w:rsidP="003D5FEA">
      <w:r>
        <w:separator/>
      </w:r>
    </w:p>
  </w:endnote>
  <w:endnote w:type="continuationSeparator" w:id="0">
    <w:p w:rsidR="00CD1FC1" w:rsidRDefault="00CD1FC1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C1" w:rsidRDefault="00CD1FC1" w:rsidP="003D5FEA">
      <w:r>
        <w:separator/>
      </w:r>
    </w:p>
  </w:footnote>
  <w:footnote w:type="continuationSeparator" w:id="0">
    <w:p w:rsidR="00CD1FC1" w:rsidRDefault="00CD1FC1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CD1F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CD1FC1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F5F"/>
    <w:rsid w:val="0023112F"/>
    <w:rsid w:val="00233ED4"/>
    <w:rsid w:val="00237EB4"/>
    <w:rsid w:val="002416E6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264C"/>
    <w:rsid w:val="002A43B2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6924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7AD4"/>
    <w:rsid w:val="006A1100"/>
    <w:rsid w:val="006A33C9"/>
    <w:rsid w:val="006A457E"/>
    <w:rsid w:val="006A5AB8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1A9C"/>
    <w:rsid w:val="006D53EF"/>
    <w:rsid w:val="006D6636"/>
    <w:rsid w:val="006D70CB"/>
    <w:rsid w:val="006D726D"/>
    <w:rsid w:val="006E2C1E"/>
    <w:rsid w:val="006E61C6"/>
    <w:rsid w:val="006F3342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276A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2C36"/>
    <w:rsid w:val="008235E7"/>
    <w:rsid w:val="0082396E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73DA2"/>
    <w:rsid w:val="00973F29"/>
    <w:rsid w:val="0097512F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6283"/>
    <w:rsid w:val="00A37124"/>
    <w:rsid w:val="00A3742E"/>
    <w:rsid w:val="00A409B8"/>
    <w:rsid w:val="00A41EDE"/>
    <w:rsid w:val="00A4226F"/>
    <w:rsid w:val="00A42F0C"/>
    <w:rsid w:val="00A4340D"/>
    <w:rsid w:val="00A44307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2F4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7209"/>
    <w:rsid w:val="00C00C5C"/>
    <w:rsid w:val="00C02F6C"/>
    <w:rsid w:val="00C0610C"/>
    <w:rsid w:val="00C1058F"/>
    <w:rsid w:val="00C11436"/>
    <w:rsid w:val="00C12829"/>
    <w:rsid w:val="00C1349B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23A0"/>
    <w:rsid w:val="00C3432E"/>
    <w:rsid w:val="00C3550B"/>
    <w:rsid w:val="00C41F88"/>
    <w:rsid w:val="00C439D7"/>
    <w:rsid w:val="00C44A9F"/>
    <w:rsid w:val="00C4664B"/>
    <w:rsid w:val="00C47ED1"/>
    <w:rsid w:val="00C47F37"/>
    <w:rsid w:val="00C50CD9"/>
    <w:rsid w:val="00C51844"/>
    <w:rsid w:val="00C540E2"/>
    <w:rsid w:val="00C5425D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3917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1FC1"/>
    <w:rsid w:val="00CD3F88"/>
    <w:rsid w:val="00CD43BF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5C7B"/>
    <w:rsid w:val="00D0343F"/>
    <w:rsid w:val="00D03B60"/>
    <w:rsid w:val="00D03CCC"/>
    <w:rsid w:val="00D052F7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2D4E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4FE7"/>
    <w:rsid w:val="00FE0749"/>
    <w:rsid w:val="00FE07A1"/>
    <w:rsid w:val="00FE0A0A"/>
    <w:rsid w:val="00FE0B48"/>
    <w:rsid w:val="00FE208B"/>
    <w:rsid w:val="00FE2374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724F6-035D-4EAA-A9D4-9A6F006F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2017-10-25T02:53:00Z</cp:lastPrinted>
  <dcterms:created xsi:type="dcterms:W3CDTF">2017-10-29T21:47:00Z</dcterms:created>
  <dcterms:modified xsi:type="dcterms:W3CDTF">2017-10-29T21:47:00Z</dcterms:modified>
</cp:coreProperties>
</file>