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1" w:rsidRPr="00122C03" w:rsidRDefault="00941E41" w:rsidP="00941E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941E41" w:rsidRPr="00122C03" w:rsidRDefault="00941E41" w:rsidP="00941E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941E41" w:rsidRPr="00122C03" w:rsidRDefault="00941E41" w:rsidP="00941E41">
      <w:pPr>
        <w:jc w:val="center"/>
        <w:rPr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941E41" w:rsidRPr="00122C03" w:rsidRDefault="00941E41" w:rsidP="00941E41">
      <w:pPr>
        <w:jc w:val="center"/>
      </w:pPr>
    </w:p>
    <w:p w:rsidR="00941E41" w:rsidRPr="00122C03" w:rsidRDefault="00941E41" w:rsidP="00941E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C03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941E41" w:rsidRPr="00122C03" w:rsidRDefault="00941E41" w:rsidP="00941E41">
      <w:pPr>
        <w:rPr>
          <w:sz w:val="28"/>
          <w:szCs w:val="28"/>
        </w:rPr>
      </w:pPr>
    </w:p>
    <w:p w:rsidR="00941E41" w:rsidRPr="000109B4" w:rsidRDefault="00D561A9" w:rsidP="00941E41">
      <w:pPr>
        <w:tabs>
          <w:tab w:val="left" w:pos="753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31.10.2016</w:t>
      </w:r>
      <w:r w:rsidR="00941E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1E41" w:rsidRPr="00122C03">
        <w:rPr>
          <w:rFonts w:ascii="Times New Roman" w:hAnsi="Times New Roman" w:cs="Times New Roman"/>
          <w:sz w:val="28"/>
          <w:szCs w:val="28"/>
        </w:rPr>
        <w:tab/>
      </w:r>
      <w:r w:rsidR="00941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E41" w:rsidRPr="00122C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1197</w:t>
      </w:r>
      <w:r w:rsidR="00941E41" w:rsidRPr="00122C03">
        <w:rPr>
          <w:rFonts w:ascii="Times New Roman" w:hAnsi="Times New Roman" w:cs="Times New Roman"/>
          <w:sz w:val="28"/>
          <w:szCs w:val="28"/>
        </w:rPr>
        <w:tab/>
      </w:r>
    </w:p>
    <w:p w:rsidR="00941E41" w:rsidRDefault="00941E41" w:rsidP="00941E41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41E41" w:rsidRPr="00122C03" w:rsidRDefault="00941E41" w:rsidP="00941E41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2C03">
        <w:rPr>
          <w:rFonts w:ascii="Times New Roman" w:hAnsi="Times New Roman" w:cs="Times New Roman"/>
          <w:sz w:val="20"/>
          <w:szCs w:val="20"/>
        </w:rPr>
        <w:t>г. Вилючинск</w:t>
      </w:r>
    </w:p>
    <w:p w:rsidR="00941E41" w:rsidRDefault="00941E41" w:rsidP="00941E41">
      <w:pPr>
        <w:pStyle w:val="11"/>
        <w:shd w:val="clear" w:color="auto" w:fill="auto"/>
        <w:spacing w:before="0" w:after="356"/>
        <w:ind w:left="80" w:right="5120"/>
        <w:rPr>
          <w:sz w:val="28"/>
          <w:szCs w:val="28"/>
        </w:rPr>
      </w:pPr>
    </w:p>
    <w:p w:rsidR="0094177B" w:rsidRPr="00941E41" w:rsidRDefault="0023134C" w:rsidP="003C5413">
      <w:pPr>
        <w:pStyle w:val="11"/>
        <w:shd w:val="clear" w:color="auto" w:fill="auto"/>
        <w:tabs>
          <w:tab w:val="left" w:pos="4536"/>
        </w:tabs>
        <w:spacing w:before="0" w:after="356"/>
        <w:ind w:left="80" w:right="5669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О подготовке объектов Вилючинского городского округа к </w:t>
      </w:r>
      <w:r w:rsidR="003C5413">
        <w:rPr>
          <w:sz w:val="28"/>
          <w:szCs w:val="28"/>
        </w:rPr>
        <w:t xml:space="preserve">осеннее </w:t>
      </w:r>
      <w:r w:rsidRPr="00941E41">
        <w:rPr>
          <w:sz w:val="28"/>
          <w:szCs w:val="28"/>
        </w:rPr>
        <w:t>-</w:t>
      </w:r>
      <w:r w:rsidR="003C5413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>зим</w:t>
      </w:r>
      <w:r w:rsidR="00F95F2B">
        <w:rPr>
          <w:sz w:val="28"/>
          <w:szCs w:val="28"/>
        </w:rPr>
        <w:t>нему пожароопасному периоду 2016-2017</w:t>
      </w:r>
      <w:r w:rsidRPr="00941E41">
        <w:rPr>
          <w:sz w:val="28"/>
          <w:szCs w:val="28"/>
        </w:rPr>
        <w:t xml:space="preserve"> годов</w:t>
      </w:r>
    </w:p>
    <w:p w:rsidR="0094177B" w:rsidRPr="00941E41" w:rsidRDefault="0023134C" w:rsidP="00941E41">
      <w:pPr>
        <w:pStyle w:val="11"/>
        <w:shd w:val="clear" w:color="auto" w:fill="auto"/>
        <w:spacing w:before="0" w:after="409" w:line="322" w:lineRule="exact"/>
        <w:ind w:left="80" w:right="40" w:firstLine="54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В соответствии</w:t>
      </w:r>
      <w:r w:rsidR="00485EE0">
        <w:rPr>
          <w:sz w:val="28"/>
          <w:szCs w:val="28"/>
        </w:rPr>
        <w:t xml:space="preserve"> с Федеральным законом от 21.12.1</w:t>
      </w:r>
      <w:r w:rsidRPr="00941E41">
        <w:rPr>
          <w:sz w:val="28"/>
          <w:szCs w:val="28"/>
        </w:rPr>
        <w:t>994 № 69-ФЗ «О пожарной безопасности», Федера</w:t>
      </w:r>
      <w:r w:rsidR="00485EE0">
        <w:rPr>
          <w:sz w:val="28"/>
          <w:szCs w:val="28"/>
        </w:rPr>
        <w:t>льным законом от 06.10.2003 № 13</w:t>
      </w:r>
      <w:r w:rsidRPr="00941E41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</w:t>
      </w:r>
      <w:r w:rsidR="00485EE0">
        <w:rPr>
          <w:sz w:val="28"/>
          <w:szCs w:val="28"/>
        </w:rPr>
        <w:t>ьным законом от 22.07.2008 № 123</w:t>
      </w:r>
      <w:r w:rsidRPr="00941E41">
        <w:rPr>
          <w:sz w:val="28"/>
          <w:szCs w:val="28"/>
        </w:rPr>
        <w:t>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390, в связи с наступлением осенне-зимнего пожароопасного периода, в целях обеспечения пожарной безопасности городского округа, защиты территорий населенного пункта и организаций от пожаров, а также создания условий для успешного предупреждения и тушения пожаров и возгораний</w:t>
      </w:r>
    </w:p>
    <w:p w:rsidR="0094177B" w:rsidRPr="00941E41" w:rsidRDefault="0023134C" w:rsidP="00941E41">
      <w:pPr>
        <w:pStyle w:val="30"/>
        <w:shd w:val="clear" w:color="auto" w:fill="auto"/>
        <w:spacing w:before="0" w:after="252" w:line="260" w:lineRule="exact"/>
        <w:ind w:left="80"/>
        <w:rPr>
          <w:sz w:val="28"/>
          <w:szCs w:val="28"/>
        </w:rPr>
      </w:pPr>
      <w:bookmarkStart w:id="1" w:name="bookmark1"/>
      <w:r w:rsidRPr="00941E41">
        <w:rPr>
          <w:sz w:val="28"/>
          <w:szCs w:val="28"/>
        </w:rPr>
        <w:t>ПОСТАНОВЛЯЮ:</w:t>
      </w:r>
      <w:bookmarkEnd w:id="1"/>
    </w:p>
    <w:p w:rsidR="0094177B" w:rsidRPr="00941E41" w:rsidRDefault="0023134C" w:rsidP="00941E41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/>
        <w:ind w:left="80" w:right="40" w:firstLine="54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Руководителям организаций</w:t>
      </w:r>
      <w:r w:rsidR="00DD18C5">
        <w:rPr>
          <w:sz w:val="28"/>
          <w:szCs w:val="28"/>
        </w:rPr>
        <w:t xml:space="preserve"> всех форм собственности</w:t>
      </w:r>
      <w:r w:rsidRPr="00941E41">
        <w:rPr>
          <w:sz w:val="28"/>
          <w:szCs w:val="28"/>
        </w:rPr>
        <w:t xml:space="preserve"> </w:t>
      </w:r>
      <w:r w:rsidR="00734FE2">
        <w:rPr>
          <w:sz w:val="28"/>
          <w:szCs w:val="28"/>
        </w:rPr>
        <w:t>расположенных</w:t>
      </w:r>
      <w:r w:rsidR="002D2275">
        <w:rPr>
          <w:sz w:val="28"/>
          <w:szCs w:val="28"/>
        </w:rPr>
        <w:t xml:space="preserve"> на территории </w:t>
      </w:r>
      <w:r w:rsidRPr="00941E41">
        <w:rPr>
          <w:sz w:val="28"/>
          <w:szCs w:val="28"/>
        </w:rPr>
        <w:t>Вилючинского городского</w:t>
      </w:r>
      <w:r w:rsidR="00F95F2B">
        <w:rPr>
          <w:sz w:val="28"/>
          <w:szCs w:val="28"/>
        </w:rPr>
        <w:t xml:space="preserve"> округа в срок до 2</w:t>
      </w:r>
      <w:r w:rsidR="001950EF">
        <w:rPr>
          <w:sz w:val="28"/>
          <w:szCs w:val="28"/>
        </w:rPr>
        <w:t>5 ноября 2016</w:t>
      </w:r>
      <w:r w:rsidRPr="00941E41">
        <w:rPr>
          <w:sz w:val="28"/>
          <w:szCs w:val="28"/>
        </w:rPr>
        <w:t xml:space="preserve"> года провести ком</w:t>
      </w:r>
      <w:r w:rsidRPr="00941E41">
        <w:rPr>
          <w:sz w:val="28"/>
          <w:szCs w:val="28"/>
        </w:rPr>
        <w:softHyphen/>
        <w:t>плекс мероприятий по обеспечению противопожарного состояния подведомст</w:t>
      </w:r>
      <w:r w:rsidRPr="00941E41">
        <w:rPr>
          <w:sz w:val="28"/>
          <w:szCs w:val="28"/>
        </w:rPr>
        <w:softHyphen/>
        <w:t>венных объектов, в том числе: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/>
        <w:ind w:left="80" w:right="40" w:firstLine="54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проверить противопожарное состояние подведомственных объектов, обра</w:t>
      </w:r>
      <w:r w:rsidRPr="00941E41">
        <w:rPr>
          <w:sz w:val="28"/>
          <w:szCs w:val="28"/>
        </w:rPr>
        <w:softHyphen/>
        <w:t>тив при этом особое внимание на соблюдение требований пожарной безопасно</w:t>
      </w:r>
      <w:r w:rsidRPr="00941E41">
        <w:rPr>
          <w:sz w:val="28"/>
          <w:szCs w:val="28"/>
        </w:rPr>
        <w:softHyphen/>
        <w:t>сти при эксплуатации эвакуационных путей и выходов;</w:t>
      </w:r>
    </w:p>
    <w:p w:rsidR="0094177B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/>
        <w:ind w:left="80" w:right="40" w:firstLine="54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проверить, совместно с обслуживающими организациями, работоспособ</w:t>
      </w:r>
      <w:r w:rsidRPr="00941E41">
        <w:rPr>
          <w:sz w:val="28"/>
          <w:szCs w:val="28"/>
        </w:rPr>
        <w:softHyphen/>
        <w:t xml:space="preserve">ность систем автоматической пожарной сигнализации и пожаротушения, </w:t>
      </w:r>
      <w:r w:rsidRPr="00941E41">
        <w:rPr>
          <w:rStyle w:val="0pt"/>
          <w:sz w:val="28"/>
          <w:szCs w:val="28"/>
        </w:rPr>
        <w:t xml:space="preserve">систем </w:t>
      </w:r>
      <w:r w:rsidRPr="00941E41">
        <w:rPr>
          <w:sz w:val="28"/>
          <w:szCs w:val="28"/>
        </w:rPr>
        <w:t>оповещения людей при пожаре, систем дымоудаления, средств связи, наличие необходимой технической и распорядительной документации и в случае необхо</w:t>
      </w:r>
      <w:r w:rsidRPr="00941E41">
        <w:rPr>
          <w:sz w:val="28"/>
          <w:szCs w:val="28"/>
        </w:rPr>
        <w:softHyphen/>
        <w:t>димости принять меры к устранению выявленных нарушений;</w:t>
      </w:r>
    </w:p>
    <w:p w:rsidR="00AD23E0" w:rsidRPr="00941E41" w:rsidRDefault="00AD23E0" w:rsidP="00AD23E0">
      <w:pPr>
        <w:pStyle w:val="11"/>
        <w:shd w:val="clear" w:color="auto" w:fill="auto"/>
        <w:tabs>
          <w:tab w:val="left" w:pos="856"/>
        </w:tabs>
        <w:spacing w:before="0" w:after="0"/>
        <w:ind w:left="620" w:right="40"/>
        <w:jc w:val="both"/>
        <w:rPr>
          <w:sz w:val="28"/>
          <w:szCs w:val="28"/>
        </w:rPr>
      </w:pP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0"/>
        <w:ind w:left="80" w:right="40" w:firstLine="540"/>
        <w:jc w:val="both"/>
        <w:rPr>
          <w:sz w:val="28"/>
          <w:szCs w:val="28"/>
        </w:rPr>
      </w:pPr>
      <w:r w:rsidRPr="00941E41">
        <w:rPr>
          <w:sz w:val="28"/>
          <w:szCs w:val="28"/>
        </w:rPr>
        <w:lastRenderedPageBreak/>
        <w:t xml:space="preserve">проверить содержание </w:t>
      </w:r>
      <w:r w:rsidR="00AD23E0">
        <w:rPr>
          <w:sz w:val="28"/>
          <w:szCs w:val="28"/>
        </w:rPr>
        <w:t xml:space="preserve">наружного и внутреннего </w:t>
      </w:r>
      <w:r w:rsidR="00AD23E0" w:rsidRPr="00941E41">
        <w:rPr>
          <w:sz w:val="28"/>
          <w:szCs w:val="28"/>
        </w:rPr>
        <w:t>противопо</w:t>
      </w:r>
      <w:r w:rsidR="00AD23E0" w:rsidRPr="00941E41">
        <w:rPr>
          <w:sz w:val="28"/>
          <w:szCs w:val="28"/>
        </w:rPr>
        <w:softHyphen/>
        <w:t xml:space="preserve">жарного </w:t>
      </w:r>
      <w:r w:rsidR="002D2275" w:rsidRPr="00941E41">
        <w:rPr>
          <w:sz w:val="28"/>
          <w:szCs w:val="28"/>
        </w:rPr>
        <w:t>водоснабжения</w:t>
      </w:r>
      <w:r w:rsidR="000B20A2">
        <w:rPr>
          <w:sz w:val="28"/>
          <w:szCs w:val="28"/>
        </w:rPr>
        <w:t xml:space="preserve"> (</w:t>
      </w:r>
      <w:r w:rsidR="00AD23E0">
        <w:rPr>
          <w:sz w:val="28"/>
          <w:szCs w:val="28"/>
        </w:rPr>
        <w:t xml:space="preserve">пожарных гидрантов, пожарных кранов), а также </w:t>
      </w:r>
      <w:r w:rsidRPr="00941E41">
        <w:rPr>
          <w:sz w:val="28"/>
          <w:szCs w:val="28"/>
        </w:rPr>
        <w:t xml:space="preserve"> первичных средств пожаротушения и в случае необходи</w:t>
      </w:r>
      <w:r w:rsidRPr="00941E41">
        <w:rPr>
          <w:sz w:val="28"/>
          <w:szCs w:val="28"/>
        </w:rPr>
        <w:softHyphen/>
        <w:t>мости принять меры к устранению выявленных нарушений;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проверить исправность автономных отопительных установок (мини</w:t>
      </w:r>
      <w:r w:rsidRPr="00941E41">
        <w:rPr>
          <w:sz w:val="28"/>
          <w:szCs w:val="28"/>
        </w:rPr>
        <w:softHyphen/>
        <w:t>котельных, калориферов, теплогенераторов и т.п.), а также соответствие их уста</w:t>
      </w:r>
      <w:r w:rsidRPr="00941E41">
        <w:rPr>
          <w:sz w:val="28"/>
          <w:szCs w:val="28"/>
        </w:rPr>
        <w:softHyphen/>
        <w:t>новки требованиям пожарной безопасности в случае необходимости принять ме</w:t>
      </w:r>
      <w:r w:rsidRPr="00941E41">
        <w:rPr>
          <w:sz w:val="28"/>
          <w:szCs w:val="28"/>
        </w:rPr>
        <w:softHyphen/>
        <w:t>ры к устранению выявленных нарушений;</w:t>
      </w:r>
    </w:p>
    <w:p w:rsidR="0094177B" w:rsidRPr="001950EF" w:rsidRDefault="0023134C" w:rsidP="001950EF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запретить складирование в пределах противопожарных расстояний между зданиями и сооружениями мусора, обеспечить его своевременный вывоз. Особое внимание обратить на соблюдение противопожарного режима в местах хранения горючих веществ и материалов (склады ГСМ, АЗС и</w:t>
      </w:r>
      <w:bookmarkStart w:id="2" w:name="bookmark2"/>
      <w:r w:rsidR="00651636">
        <w:rPr>
          <w:sz w:val="28"/>
          <w:szCs w:val="28"/>
        </w:rPr>
        <w:t xml:space="preserve"> другие объекты</w:t>
      </w:r>
      <w:r w:rsidRPr="001950EF">
        <w:rPr>
          <w:sz w:val="28"/>
          <w:szCs w:val="28"/>
        </w:rPr>
        <w:t>);</w:t>
      </w:r>
      <w:bookmarkEnd w:id="2"/>
    </w:p>
    <w:p w:rsidR="0094177B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12" w:lineRule="exact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обеспечить в зимнее время</w:t>
      </w:r>
      <w:r w:rsidR="00734FE2">
        <w:rPr>
          <w:sz w:val="28"/>
          <w:szCs w:val="28"/>
        </w:rPr>
        <w:t>,</w:t>
      </w:r>
      <w:r w:rsidRPr="00941E41">
        <w:rPr>
          <w:sz w:val="28"/>
          <w:szCs w:val="28"/>
        </w:rPr>
        <w:t xml:space="preserve"> </w:t>
      </w:r>
      <w:r w:rsidR="00734FE2" w:rsidRPr="00941E41">
        <w:rPr>
          <w:sz w:val="28"/>
          <w:szCs w:val="28"/>
        </w:rPr>
        <w:t>беспрепятственный подъезд пожарной техники</w:t>
      </w:r>
      <w:r w:rsidR="00734FE2">
        <w:rPr>
          <w:sz w:val="28"/>
          <w:szCs w:val="28"/>
        </w:rPr>
        <w:t xml:space="preserve">, </w:t>
      </w:r>
      <w:r w:rsidR="00734FE2" w:rsidRPr="00941E41">
        <w:rPr>
          <w:sz w:val="28"/>
          <w:szCs w:val="28"/>
        </w:rPr>
        <w:t xml:space="preserve"> </w:t>
      </w:r>
      <w:r w:rsidR="00734FE2">
        <w:rPr>
          <w:sz w:val="28"/>
          <w:szCs w:val="28"/>
        </w:rPr>
        <w:t xml:space="preserve">производя </w:t>
      </w:r>
      <w:r w:rsidRPr="00941E41">
        <w:rPr>
          <w:sz w:val="28"/>
          <w:szCs w:val="28"/>
        </w:rPr>
        <w:t xml:space="preserve">своевременную очистку от снега проездов, подъездов к зданиям, сооружениям, наружным пожарным лестницам и </w:t>
      </w:r>
      <w:r w:rsidR="00A46B4B">
        <w:rPr>
          <w:sz w:val="28"/>
          <w:szCs w:val="28"/>
        </w:rPr>
        <w:t>источникам</w:t>
      </w:r>
      <w:r w:rsidR="00A46B4B" w:rsidRPr="00941E41">
        <w:rPr>
          <w:sz w:val="28"/>
          <w:szCs w:val="28"/>
        </w:rPr>
        <w:t xml:space="preserve"> противопо</w:t>
      </w:r>
      <w:r w:rsidR="00A46B4B" w:rsidRPr="00941E41">
        <w:rPr>
          <w:sz w:val="28"/>
          <w:szCs w:val="28"/>
        </w:rPr>
        <w:softHyphen/>
        <w:t>жарного водоснабжения</w:t>
      </w:r>
      <w:r w:rsidR="00651636">
        <w:rPr>
          <w:sz w:val="28"/>
          <w:szCs w:val="28"/>
        </w:rPr>
        <w:t xml:space="preserve"> (пожарным гидрантам)</w:t>
      </w:r>
      <w:r w:rsidRPr="00941E41">
        <w:rPr>
          <w:sz w:val="28"/>
          <w:szCs w:val="28"/>
        </w:rPr>
        <w:t>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дополнительные инструктажи о мерах пожарной безопасности на производстве и в быту, а также целевые инструктажи с лицами, допущенными к производству пожароопасных работ с обязательным оформлением соответст</w:t>
      </w:r>
      <w:r w:rsidRPr="00941E41">
        <w:rPr>
          <w:sz w:val="28"/>
          <w:szCs w:val="28"/>
        </w:rPr>
        <w:softHyphen/>
        <w:t>вующих документов;</w:t>
      </w:r>
    </w:p>
    <w:p w:rsidR="00614DE8" w:rsidRDefault="0023134C" w:rsidP="00614DE8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проверить </w:t>
      </w:r>
      <w:r w:rsidR="00614DE8">
        <w:rPr>
          <w:sz w:val="28"/>
          <w:szCs w:val="28"/>
        </w:rPr>
        <w:t xml:space="preserve">соответствие </w:t>
      </w:r>
      <w:r w:rsidRPr="00941E41">
        <w:rPr>
          <w:sz w:val="28"/>
          <w:szCs w:val="28"/>
        </w:rPr>
        <w:t>планов эвакуации людей в случае пожара</w:t>
      </w:r>
      <w:r w:rsidR="00614DE8">
        <w:rPr>
          <w:sz w:val="28"/>
          <w:szCs w:val="28"/>
        </w:rPr>
        <w:t xml:space="preserve"> требованиям пожарной безопасности;</w:t>
      </w:r>
    </w:p>
    <w:p w:rsidR="0094177B" w:rsidRPr="00614DE8" w:rsidRDefault="0023134C" w:rsidP="00614DE8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 w:rsidRPr="00614DE8">
        <w:rPr>
          <w:sz w:val="28"/>
          <w:szCs w:val="28"/>
        </w:rPr>
        <w:t>провести практические тренировки по эвакуации людей в случае возник</w:t>
      </w:r>
      <w:r w:rsidRPr="00614DE8">
        <w:rPr>
          <w:sz w:val="28"/>
          <w:szCs w:val="28"/>
        </w:rPr>
        <w:softHyphen/>
        <w:t>новения пожара.</w:t>
      </w:r>
    </w:p>
    <w:p w:rsidR="0094177B" w:rsidRPr="00941E41" w:rsidRDefault="0023134C" w:rsidP="00941E41">
      <w:pPr>
        <w:pStyle w:val="11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322" w:lineRule="exact"/>
        <w:ind w:left="10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Рекомендовать </w:t>
      </w:r>
      <w:r w:rsidR="001950EF">
        <w:rPr>
          <w:sz w:val="28"/>
          <w:szCs w:val="28"/>
        </w:rPr>
        <w:t>директо</w:t>
      </w:r>
      <w:r w:rsidR="00614DE8">
        <w:rPr>
          <w:sz w:val="28"/>
          <w:szCs w:val="28"/>
        </w:rPr>
        <w:t xml:space="preserve">ру Вилючинского энергорайона АО </w:t>
      </w:r>
      <w:r w:rsidR="001950EF">
        <w:rPr>
          <w:sz w:val="28"/>
          <w:szCs w:val="28"/>
        </w:rPr>
        <w:t>«Камчатэнергосервис»</w:t>
      </w:r>
      <w:r w:rsidRPr="00941E41">
        <w:rPr>
          <w:sz w:val="28"/>
          <w:szCs w:val="28"/>
        </w:rPr>
        <w:t>:</w:t>
      </w:r>
    </w:p>
    <w:p w:rsidR="00587D46" w:rsidRDefault="00F95F2B" w:rsidP="00587D46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1950EF">
        <w:rPr>
          <w:sz w:val="28"/>
          <w:szCs w:val="28"/>
        </w:rPr>
        <w:t>5 ноября 2016</w:t>
      </w:r>
      <w:r w:rsidR="0023134C" w:rsidRPr="00941E41">
        <w:rPr>
          <w:sz w:val="28"/>
          <w:szCs w:val="28"/>
        </w:rPr>
        <w:t xml:space="preserve"> года провести проверку технического состояния проти</w:t>
      </w:r>
      <w:r w:rsidR="0023134C" w:rsidRPr="00941E41">
        <w:rPr>
          <w:sz w:val="28"/>
          <w:szCs w:val="28"/>
        </w:rPr>
        <w:softHyphen/>
        <w:t>вопожарного водопровода и пожарных гидрантов,</w:t>
      </w:r>
      <w:r w:rsidR="00587D46">
        <w:rPr>
          <w:sz w:val="28"/>
          <w:szCs w:val="28"/>
        </w:rPr>
        <w:t xml:space="preserve"> произвести утепление пожарных гидрантов,</w:t>
      </w:r>
      <w:r w:rsidR="0023134C" w:rsidRPr="00941E41">
        <w:rPr>
          <w:sz w:val="28"/>
          <w:szCs w:val="28"/>
        </w:rPr>
        <w:t xml:space="preserve"> </w:t>
      </w:r>
      <w:r w:rsidR="00587D46">
        <w:rPr>
          <w:sz w:val="28"/>
          <w:szCs w:val="28"/>
        </w:rPr>
        <w:t>проверить</w:t>
      </w:r>
      <w:r w:rsidR="0023134C" w:rsidRPr="00941E41">
        <w:rPr>
          <w:sz w:val="28"/>
          <w:szCs w:val="28"/>
        </w:rPr>
        <w:t xml:space="preserve"> наличие и соответст</w:t>
      </w:r>
      <w:r w:rsidR="0023134C" w:rsidRPr="00941E41">
        <w:rPr>
          <w:sz w:val="28"/>
          <w:szCs w:val="28"/>
        </w:rPr>
        <w:softHyphen/>
        <w:t>вие требованиям нормативных документов указателей источников противопо</w:t>
      </w:r>
      <w:r w:rsidR="0023134C" w:rsidRPr="00941E41">
        <w:rPr>
          <w:sz w:val="28"/>
          <w:szCs w:val="28"/>
        </w:rPr>
        <w:softHyphen/>
        <w:t>жарного водоснабжения с составлением соответствующих актов и в случае не</w:t>
      </w:r>
      <w:r w:rsidR="0023134C" w:rsidRPr="00941E41">
        <w:rPr>
          <w:sz w:val="28"/>
          <w:szCs w:val="28"/>
        </w:rPr>
        <w:softHyphen/>
        <w:t>обходимости принять меры к устранению выявленных нарушений</w:t>
      </w:r>
      <w:r w:rsidR="00BC3283">
        <w:rPr>
          <w:sz w:val="28"/>
          <w:szCs w:val="28"/>
        </w:rPr>
        <w:t>;</w:t>
      </w:r>
    </w:p>
    <w:p w:rsidR="00BC3283" w:rsidRPr="00BC3283" w:rsidRDefault="00BC3283" w:rsidP="00BC3283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22" w:lineRule="exact"/>
        <w:ind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 w:rsidRPr="00941E41">
        <w:rPr>
          <w:sz w:val="28"/>
          <w:szCs w:val="28"/>
        </w:rPr>
        <w:t xml:space="preserve"> </w:t>
      </w:r>
      <w:r w:rsidR="00614DE8">
        <w:rPr>
          <w:sz w:val="28"/>
          <w:szCs w:val="28"/>
        </w:rPr>
        <w:t xml:space="preserve">своевременную </w:t>
      </w:r>
      <w:r w:rsidRPr="00941E41">
        <w:rPr>
          <w:sz w:val="28"/>
          <w:szCs w:val="28"/>
        </w:rPr>
        <w:t>очистку от снега и льда</w:t>
      </w:r>
      <w:r>
        <w:rPr>
          <w:sz w:val="28"/>
          <w:szCs w:val="28"/>
        </w:rPr>
        <w:t xml:space="preserve"> крышек люков пожарным гидрантов.</w:t>
      </w:r>
    </w:p>
    <w:p w:rsidR="00587D46" w:rsidRDefault="000B20A2" w:rsidP="00941E41">
      <w:pPr>
        <w:pStyle w:val="11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организаций:</w:t>
      </w:r>
      <w:r w:rsidR="008F5B2B">
        <w:rPr>
          <w:sz w:val="28"/>
          <w:szCs w:val="28"/>
        </w:rPr>
        <w:t xml:space="preserve"> </w:t>
      </w:r>
    </w:p>
    <w:p w:rsidR="008F5B2B" w:rsidRDefault="008F5B2B" w:rsidP="008F5B2B">
      <w:pPr>
        <w:pStyle w:val="11"/>
        <w:shd w:val="clear" w:color="auto" w:fill="auto"/>
        <w:tabs>
          <w:tab w:val="left" w:pos="916"/>
        </w:tabs>
        <w:spacing w:before="0" w:after="0" w:line="322" w:lineRule="exact"/>
        <w:ind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E41">
        <w:rPr>
          <w:sz w:val="28"/>
          <w:szCs w:val="28"/>
        </w:rPr>
        <w:t>обеспечить доступность подъезда пожарной техники</w:t>
      </w:r>
      <w:r>
        <w:rPr>
          <w:sz w:val="28"/>
          <w:szCs w:val="28"/>
        </w:rPr>
        <w:t xml:space="preserve"> к</w:t>
      </w:r>
      <w:r w:rsidRPr="00941E41">
        <w:rPr>
          <w:sz w:val="28"/>
          <w:szCs w:val="28"/>
        </w:rPr>
        <w:t xml:space="preserve"> </w:t>
      </w:r>
      <w:r w:rsidRPr="00941E41">
        <w:rPr>
          <w:rStyle w:val="a5"/>
          <w:sz w:val="28"/>
          <w:szCs w:val="28"/>
        </w:rPr>
        <w:t xml:space="preserve"> </w:t>
      </w:r>
      <w:r w:rsidRPr="00941E41">
        <w:rPr>
          <w:sz w:val="28"/>
          <w:szCs w:val="28"/>
        </w:rPr>
        <w:t>пожарным гидрантам.</w:t>
      </w:r>
    </w:p>
    <w:p w:rsidR="0094177B" w:rsidRPr="00941E41" w:rsidRDefault="0023134C" w:rsidP="00941E41">
      <w:pPr>
        <w:pStyle w:val="11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Директору</w:t>
      </w:r>
      <w:r w:rsidR="00F95F2B">
        <w:rPr>
          <w:sz w:val="28"/>
          <w:szCs w:val="28"/>
        </w:rPr>
        <w:t xml:space="preserve"> МУП «Автодор» до 2</w:t>
      </w:r>
      <w:r w:rsidR="00DD18C5">
        <w:rPr>
          <w:sz w:val="28"/>
          <w:szCs w:val="28"/>
        </w:rPr>
        <w:t>5 ноября 2016</w:t>
      </w:r>
      <w:r w:rsidRPr="00941E41">
        <w:rPr>
          <w:sz w:val="28"/>
          <w:szCs w:val="28"/>
        </w:rPr>
        <w:t xml:space="preserve"> года </w:t>
      </w:r>
      <w:r w:rsidR="00451D5A">
        <w:rPr>
          <w:sz w:val="28"/>
          <w:szCs w:val="28"/>
        </w:rPr>
        <w:t>согласовать список</w:t>
      </w:r>
      <w:r w:rsidRPr="00941E41">
        <w:rPr>
          <w:sz w:val="28"/>
          <w:szCs w:val="28"/>
        </w:rPr>
        <w:t xml:space="preserve">  техники, выделяемой ФГКУ «С</w:t>
      </w:r>
      <w:r w:rsidR="00614DE8">
        <w:rPr>
          <w:sz w:val="28"/>
          <w:szCs w:val="28"/>
        </w:rPr>
        <w:t>пециальное управление</w:t>
      </w:r>
      <w:r w:rsidRPr="00941E41">
        <w:rPr>
          <w:sz w:val="28"/>
          <w:szCs w:val="28"/>
        </w:rPr>
        <w:t xml:space="preserve"> ФПС № 79 МЧС России» при тушении пожаров.</w:t>
      </w:r>
    </w:p>
    <w:p w:rsidR="0094177B" w:rsidRPr="00FD3C12" w:rsidRDefault="0023134C" w:rsidP="00FD3C12">
      <w:pPr>
        <w:pStyle w:val="11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322" w:lineRule="exact"/>
        <w:ind w:left="100" w:right="60" w:firstLine="58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Начальнику отдела образов</w:t>
      </w:r>
      <w:r w:rsidR="00FD3C12">
        <w:rPr>
          <w:sz w:val="28"/>
          <w:szCs w:val="28"/>
        </w:rPr>
        <w:t xml:space="preserve">ания администрации Вилючинского </w:t>
      </w:r>
      <w:r w:rsidRPr="00FD3C12">
        <w:rPr>
          <w:sz w:val="28"/>
          <w:szCs w:val="28"/>
        </w:rPr>
        <w:t>горо</w:t>
      </w:r>
      <w:r w:rsidR="00F95F2B">
        <w:rPr>
          <w:sz w:val="28"/>
          <w:szCs w:val="28"/>
        </w:rPr>
        <w:t>дско</w:t>
      </w:r>
      <w:r w:rsidR="00F95F2B">
        <w:rPr>
          <w:sz w:val="28"/>
          <w:szCs w:val="28"/>
        </w:rPr>
        <w:softHyphen/>
        <w:t>го округа до 2</w:t>
      </w:r>
      <w:r w:rsidR="00DD18C5" w:rsidRPr="00FD3C12">
        <w:rPr>
          <w:sz w:val="28"/>
          <w:szCs w:val="28"/>
        </w:rPr>
        <w:t>5 ноября 2016</w:t>
      </w:r>
      <w:r w:rsidRPr="00FD3C12">
        <w:rPr>
          <w:sz w:val="28"/>
          <w:szCs w:val="28"/>
        </w:rPr>
        <w:t xml:space="preserve"> организовать, совместно с ФГКУ «С</w:t>
      </w:r>
      <w:r w:rsidR="00614DE8" w:rsidRPr="00FD3C12">
        <w:rPr>
          <w:sz w:val="28"/>
          <w:szCs w:val="28"/>
        </w:rPr>
        <w:t xml:space="preserve">пециальное управление </w:t>
      </w:r>
      <w:r w:rsidRPr="00FD3C12">
        <w:rPr>
          <w:sz w:val="28"/>
          <w:szCs w:val="28"/>
        </w:rPr>
        <w:t>ФПС № 7</w:t>
      </w:r>
      <w:r w:rsidR="00614DE8" w:rsidRPr="00FD3C12">
        <w:rPr>
          <w:sz w:val="28"/>
          <w:szCs w:val="28"/>
        </w:rPr>
        <w:t>9</w:t>
      </w:r>
      <w:r w:rsidRPr="00FD3C12">
        <w:rPr>
          <w:sz w:val="28"/>
          <w:szCs w:val="28"/>
        </w:rPr>
        <w:t xml:space="preserve"> МЧС России», проведение практических трени</w:t>
      </w:r>
      <w:r w:rsidR="00332184" w:rsidRPr="00FD3C12">
        <w:rPr>
          <w:sz w:val="28"/>
          <w:szCs w:val="28"/>
        </w:rPr>
        <w:t xml:space="preserve">ровок по эвакуации </w:t>
      </w:r>
      <w:r w:rsidR="00614DE8" w:rsidRPr="00FD3C12">
        <w:rPr>
          <w:sz w:val="28"/>
          <w:szCs w:val="28"/>
        </w:rPr>
        <w:t xml:space="preserve">людей </w:t>
      </w:r>
      <w:r w:rsidR="00332184" w:rsidRPr="00FD3C12">
        <w:rPr>
          <w:sz w:val="28"/>
          <w:szCs w:val="28"/>
        </w:rPr>
        <w:t>при пожаре, а</w:t>
      </w:r>
      <w:r w:rsidRPr="00FD3C12">
        <w:rPr>
          <w:sz w:val="28"/>
          <w:szCs w:val="28"/>
        </w:rPr>
        <w:t xml:space="preserve"> также </w:t>
      </w:r>
      <w:r w:rsidRPr="00FD3C12">
        <w:rPr>
          <w:sz w:val="28"/>
          <w:szCs w:val="28"/>
        </w:rPr>
        <w:lastRenderedPageBreak/>
        <w:t>инструктивных занятий с учащимися, преподавательским и обслуживаю</w:t>
      </w:r>
      <w:r w:rsidRPr="00FD3C12">
        <w:rPr>
          <w:sz w:val="28"/>
          <w:szCs w:val="28"/>
        </w:rPr>
        <w:softHyphen/>
        <w:t>щим персоналом учреждений образования В</w:t>
      </w:r>
      <w:r w:rsidR="00332184" w:rsidRPr="00FD3C12">
        <w:rPr>
          <w:sz w:val="28"/>
          <w:szCs w:val="28"/>
        </w:rPr>
        <w:t>илючинского городского округа по</w:t>
      </w:r>
      <w:r w:rsidRPr="00FD3C12">
        <w:rPr>
          <w:sz w:val="28"/>
          <w:szCs w:val="28"/>
        </w:rPr>
        <w:t xml:space="preserve"> вопросам соблюдения требований пожарной безопасности и действиям в случае возникновения пожара.</w:t>
      </w:r>
    </w:p>
    <w:p w:rsidR="0094177B" w:rsidRPr="00941E41" w:rsidRDefault="000B20A2" w:rsidP="00941E41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93" w:lineRule="exact"/>
        <w:ind w:left="8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3134C" w:rsidRPr="00941E41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управляющих организаций</w:t>
      </w:r>
      <w:r w:rsidR="0023134C" w:rsidRPr="00941E41">
        <w:rPr>
          <w:sz w:val="28"/>
          <w:szCs w:val="28"/>
        </w:rPr>
        <w:t>: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288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провести проверки содержания путей эвакуации </w:t>
      </w:r>
      <w:r w:rsidR="00FD3C12">
        <w:rPr>
          <w:sz w:val="28"/>
          <w:szCs w:val="28"/>
        </w:rPr>
        <w:t xml:space="preserve">многоквартирных жилых домов </w:t>
      </w:r>
      <w:r w:rsidRPr="00941E41">
        <w:rPr>
          <w:sz w:val="28"/>
          <w:szCs w:val="28"/>
        </w:rPr>
        <w:t>(лестничных клеток) и эвакуационных выходов;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1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очистку от сгораемого мусора подвалов, чердаков и технич</w:t>
      </w:r>
      <w:r w:rsidR="00FD3C12">
        <w:rPr>
          <w:sz w:val="28"/>
          <w:szCs w:val="28"/>
        </w:rPr>
        <w:t>еских этажей жилых домов, а так</w:t>
      </w:r>
      <w:r w:rsidRPr="00941E41">
        <w:rPr>
          <w:sz w:val="28"/>
          <w:szCs w:val="28"/>
        </w:rPr>
        <w:t>же придомовой территории;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проверки состояния электропроводки жилых домов;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проверки исправности запоров дверей подвалов, чердаков и тех</w:t>
      </w:r>
      <w:r w:rsidRPr="00941E41">
        <w:rPr>
          <w:sz w:val="28"/>
          <w:szCs w:val="28"/>
        </w:rPr>
        <w:softHyphen/>
        <w:t>нических этажей;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разместить информационные памятки о мерах пожарной безопасности в осенне-зимний период.</w:t>
      </w:r>
    </w:p>
    <w:p w:rsidR="0094177B" w:rsidRPr="00941E41" w:rsidRDefault="0023134C" w:rsidP="00941E41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Рекомендовать председателям садоводческих товариществ и гаражно</w:t>
      </w:r>
      <w:r w:rsidR="00FD3C12">
        <w:rPr>
          <w:sz w:val="28"/>
          <w:szCs w:val="28"/>
        </w:rPr>
        <w:t>-</w:t>
      </w:r>
      <w:r w:rsidRPr="00941E41">
        <w:rPr>
          <w:sz w:val="28"/>
          <w:szCs w:val="28"/>
        </w:rPr>
        <w:t>строительных кооперативов: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обеспечить своевременную очистку территорий в пределах противопо</w:t>
      </w:r>
      <w:r w:rsidRPr="00941E41">
        <w:rPr>
          <w:sz w:val="28"/>
          <w:szCs w:val="28"/>
        </w:rPr>
        <w:softHyphen/>
        <w:t>жарных расстояний между зданиями и сооружениями от горючих отходов, мусо</w:t>
      </w:r>
      <w:r w:rsidRPr="00941E41">
        <w:rPr>
          <w:sz w:val="28"/>
          <w:szCs w:val="28"/>
        </w:rPr>
        <w:softHyphen/>
        <w:t>ра, тары, опавших листьев, сухой травы и т.п.</w:t>
      </w:r>
      <w:r w:rsidR="000B20A2">
        <w:rPr>
          <w:sz w:val="28"/>
          <w:szCs w:val="28"/>
        </w:rPr>
        <w:t xml:space="preserve"> (</w:t>
      </w:r>
      <w:r w:rsidR="00BC3283">
        <w:rPr>
          <w:sz w:val="28"/>
          <w:szCs w:val="28"/>
        </w:rPr>
        <w:t>механическим способом не допуская</w:t>
      </w:r>
      <w:r w:rsidR="000B20A2">
        <w:rPr>
          <w:sz w:val="28"/>
          <w:szCs w:val="28"/>
        </w:rPr>
        <w:t xml:space="preserve"> сжигания)</w:t>
      </w:r>
      <w:r w:rsidRPr="00941E41">
        <w:rPr>
          <w:sz w:val="28"/>
          <w:szCs w:val="28"/>
        </w:rPr>
        <w:t>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запретить складирование в пределах противопожарных расстояний между зданиями, сооружениями сгораемого мусора, обеспечить его своевременный вы</w:t>
      </w:r>
      <w:r w:rsidRPr="00941E41">
        <w:rPr>
          <w:sz w:val="28"/>
          <w:szCs w:val="28"/>
        </w:rPr>
        <w:softHyphen/>
        <w:t>воз;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организовать проверку укомплектованности первичными средствами по</w:t>
      </w:r>
      <w:r w:rsidRPr="00941E41">
        <w:rPr>
          <w:sz w:val="28"/>
          <w:szCs w:val="28"/>
        </w:rPr>
        <w:softHyphen/>
        <w:t>жаротушения;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обеспечить своевременную очистку от снега проездов, подъездов к здани</w:t>
      </w:r>
      <w:r w:rsidRPr="00941E41">
        <w:rPr>
          <w:sz w:val="28"/>
          <w:szCs w:val="28"/>
        </w:rPr>
        <w:softHyphen/>
        <w:t>ям и сооружениям в зимнее время;</w:t>
      </w: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разместить информационные памятки о мерах пожарной безопасности в осенне-зимний период.</w:t>
      </w:r>
    </w:p>
    <w:p w:rsidR="0094177B" w:rsidRPr="00941E41" w:rsidRDefault="0023134C" w:rsidP="00941E41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Рекомендовать начальнику ОМВД России по ЗАТО Вилючинск при ра</w:t>
      </w:r>
      <w:r w:rsidRPr="00941E41">
        <w:rPr>
          <w:sz w:val="28"/>
          <w:szCs w:val="28"/>
        </w:rPr>
        <w:softHyphen/>
        <w:t>боте с населением</w:t>
      </w:r>
      <w:r w:rsidR="00FD3C12" w:rsidRPr="00941E41">
        <w:rPr>
          <w:sz w:val="28"/>
          <w:szCs w:val="28"/>
        </w:rPr>
        <w:t xml:space="preserve"> уделить</w:t>
      </w:r>
      <w:r w:rsidRPr="00941E41">
        <w:rPr>
          <w:sz w:val="28"/>
          <w:szCs w:val="28"/>
        </w:rPr>
        <w:t xml:space="preserve"> особое внимание лицам, ведущим асоциальный образ жизни и создающим угрозу безопасности окружающих. Организовать проведе</w:t>
      </w:r>
      <w:r w:rsidRPr="00941E41">
        <w:rPr>
          <w:sz w:val="28"/>
          <w:szCs w:val="28"/>
        </w:rPr>
        <w:softHyphen/>
        <w:t>ние совместно с ФГКУ «С</w:t>
      </w:r>
      <w:r w:rsidR="00FD3C12">
        <w:rPr>
          <w:sz w:val="28"/>
          <w:szCs w:val="28"/>
        </w:rPr>
        <w:t>пециальное управление</w:t>
      </w:r>
      <w:r w:rsidRPr="00941E41">
        <w:rPr>
          <w:sz w:val="28"/>
          <w:szCs w:val="28"/>
        </w:rPr>
        <w:t xml:space="preserve"> ФПС № 79 МЧС России» рейды по местам прожи</w:t>
      </w:r>
      <w:r w:rsidRPr="00941E41">
        <w:rPr>
          <w:sz w:val="28"/>
          <w:szCs w:val="28"/>
        </w:rPr>
        <w:softHyphen/>
        <w:t>вания указанной категории граждан в целях предупреждения правонарушений и проведения с ними инструктажей о мерах пожарной безопасности.</w:t>
      </w:r>
    </w:p>
    <w:p w:rsidR="0094177B" w:rsidRPr="00941E41" w:rsidRDefault="0023134C" w:rsidP="00941E41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Рекомендовать начальнику ФГКУ «С</w:t>
      </w:r>
      <w:r w:rsidR="00FD3C12">
        <w:rPr>
          <w:sz w:val="28"/>
          <w:szCs w:val="28"/>
        </w:rPr>
        <w:t>пециальное управление</w:t>
      </w:r>
      <w:r w:rsidRPr="00941E41">
        <w:rPr>
          <w:sz w:val="28"/>
          <w:szCs w:val="28"/>
        </w:rPr>
        <w:t xml:space="preserve"> ФПС </w:t>
      </w:r>
      <w:r w:rsidR="00FD3C12">
        <w:rPr>
          <w:sz w:val="28"/>
          <w:szCs w:val="28"/>
        </w:rPr>
        <w:t xml:space="preserve">   </w:t>
      </w:r>
      <w:r w:rsidRPr="00941E41">
        <w:rPr>
          <w:sz w:val="28"/>
          <w:szCs w:val="28"/>
        </w:rPr>
        <w:t>№ 79 МЧС России» органи</w:t>
      </w:r>
      <w:r w:rsidRPr="00941E41">
        <w:rPr>
          <w:sz w:val="28"/>
          <w:szCs w:val="28"/>
        </w:rPr>
        <w:softHyphen/>
        <w:t>зовать:</w:t>
      </w:r>
    </w:p>
    <w:p w:rsidR="0094177B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разъяснительную работу с населением по соблюдению мер пожарной безопасности, обязательному обеспечению помещений и строений, принадле</w:t>
      </w:r>
      <w:r w:rsidRPr="00941E41">
        <w:rPr>
          <w:sz w:val="28"/>
          <w:szCs w:val="28"/>
        </w:rPr>
        <w:softHyphen/>
        <w:t>жащих гражданам, первичными средствами пожаротушения и противопожарным инвентарем, особое внимание уделить мерам пожарной безопасности при экс</w:t>
      </w:r>
      <w:r w:rsidRPr="00941E41">
        <w:rPr>
          <w:sz w:val="28"/>
          <w:szCs w:val="28"/>
        </w:rPr>
        <w:softHyphen/>
        <w:t>плуатации печей, электрооборудования и бытовых электроприборов;</w:t>
      </w:r>
    </w:p>
    <w:p w:rsidR="00FD3C12" w:rsidRPr="00941E41" w:rsidRDefault="00FD3C12" w:rsidP="00FD3C12">
      <w:pPr>
        <w:pStyle w:val="11"/>
        <w:shd w:val="clear" w:color="auto" w:fill="auto"/>
        <w:tabs>
          <w:tab w:val="left" w:pos="896"/>
        </w:tabs>
        <w:spacing w:before="0" w:after="0" w:line="322" w:lineRule="exact"/>
        <w:ind w:left="680" w:right="40"/>
        <w:jc w:val="both"/>
        <w:rPr>
          <w:sz w:val="28"/>
          <w:szCs w:val="28"/>
        </w:rPr>
      </w:pPr>
    </w:p>
    <w:p w:rsidR="0094177B" w:rsidRPr="00941E41" w:rsidRDefault="0023134C" w:rsidP="00941E41">
      <w:pPr>
        <w:pStyle w:val="11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lastRenderedPageBreak/>
        <w:t>регулярное освещение в средствах массовой информации Вилючинского городского округа вопросов соблюдения требований пожарной безопасности в осенне-зимний пожароопасный период.</w:t>
      </w:r>
    </w:p>
    <w:p w:rsidR="0094177B" w:rsidRPr="00520CDF" w:rsidRDefault="0023134C" w:rsidP="00520CDF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322" w:lineRule="exact"/>
        <w:ind w:left="80" w:right="40" w:firstLine="600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Начальнику </w:t>
      </w:r>
      <w:r w:rsidR="00A95DFF">
        <w:rPr>
          <w:sz w:val="28"/>
          <w:szCs w:val="28"/>
        </w:rPr>
        <w:t xml:space="preserve">управления делами администрации Вилючинского городского округа  И.А. Арышеву </w:t>
      </w:r>
      <w:r w:rsidRPr="00941E41">
        <w:rPr>
          <w:sz w:val="28"/>
          <w:szCs w:val="28"/>
        </w:rPr>
        <w:t>опубликовать настоящее постановление в «Вилючинской газе</w:t>
      </w:r>
      <w:r w:rsidRPr="00941E41">
        <w:rPr>
          <w:sz w:val="28"/>
          <w:szCs w:val="28"/>
        </w:rPr>
        <w:softHyphen/>
        <w:t>те</w:t>
      </w:r>
      <w:r w:rsidR="00520CDF">
        <w:rPr>
          <w:sz w:val="28"/>
          <w:szCs w:val="28"/>
        </w:rPr>
        <w:t>», о</w:t>
      </w:r>
      <w:r w:rsidRPr="00941E41">
        <w:rPr>
          <w:sz w:val="28"/>
          <w:szCs w:val="28"/>
        </w:rPr>
        <w:t>фициальных известиях администрации Вилючинского городского округа ЗАТО</w:t>
      </w:r>
      <w:r w:rsidR="00520CDF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>г.</w:t>
      </w:r>
      <w:r w:rsidR="00520CDF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>Вилючинск и на официальном сайте органов местного самоуправления</w:t>
      </w:r>
      <w:r w:rsidR="00520CDF">
        <w:rPr>
          <w:sz w:val="28"/>
          <w:szCs w:val="28"/>
        </w:rPr>
        <w:t xml:space="preserve"> </w:t>
      </w:r>
      <w:r w:rsidRPr="00520CDF">
        <w:rPr>
          <w:sz w:val="28"/>
          <w:szCs w:val="28"/>
        </w:rPr>
        <w:t>Вилючинского городского округа в инфор</w:t>
      </w:r>
      <w:r w:rsidR="00520CDF">
        <w:rPr>
          <w:sz w:val="28"/>
          <w:szCs w:val="28"/>
        </w:rPr>
        <w:t>мационно-телекомуникационной се</w:t>
      </w:r>
      <w:r w:rsidRPr="00520CDF">
        <w:rPr>
          <w:sz w:val="28"/>
          <w:szCs w:val="28"/>
        </w:rPr>
        <w:t>ти «Интернет».</w:t>
      </w:r>
    </w:p>
    <w:p w:rsidR="0094177B" w:rsidRDefault="00520CDF" w:rsidP="00520CDF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312" w:lineRule="exact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34C" w:rsidRPr="00941E4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23134C" w:rsidRPr="00941E41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оставляю за</w:t>
      </w:r>
      <w:r>
        <w:rPr>
          <w:sz w:val="28"/>
          <w:szCs w:val="28"/>
        </w:rPr>
        <w:br/>
        <w:t>со</w:t>
      </w:r>
      <w:r w:rsidR="0023134C" w:rsidRPr="00941E41">
        <w:rPr>
          <w:sz w:val="28"/>
          <w:szCs w:val="28"/>
        </w:rPr>
        <w:t>бой.</w:t>
      </w:r>
    </w:p>
    <w:p w:rsidR="00520CDF" w:rsidRDefault="00520CDF" w:rsidP="00520CDF">
      <w:pPr>
        <w:pStyle w:val="11"/>
        <w:shd w:val="clear" w:color="auto" w:fill="auto"/>
        <w:tabs>
          <w:tab w:val="left" w:pos="980"/>
        </w:tabs>
        <w:spacing w:before="0" w:after="0" w:line="312" w:lineRule="exact"/>
        <w:ind w:left="20" w:right="20"/>
        <w:jc w:val="both"/>
        <w:rPr>
          <w:sz w:val="28"/>
          <w:szCs w:val="28"/>
        </w:rPr>
      </w:pPr>
    </w:p>
    <w:p w:rsidR="00520CDF" w:rsidRPr="00941E41" w:rsidRDefault="00520CDF" w:rsidP="00A95DFF">
      <w:pPr>
        <w:pStyle w:val="11"/>
        <w:shd w:val="clear" w:color="auto" w:fill="auto"/>
        <w:tabs>
          <w:tab w:val="left" w:pos="980"/>
        </w:tabs>
        <w:spacing w:before="0" w:after="0" w:line="312" w:lineRule="exact"/>
        <w:ind w:right="20"/>
        <w:jc w:val="both"/>
        <w:rPr>
          <w:sz w:val="28"/>
          <w:szCs w:val="28"/>
        </w:rPr>
      </w:pPr>
    </w:p>
    <w:p w:rsidR="00A95DFF" w:rsidRDefault="00A95DFF" w:rsidP="00941E41">
      <w:pPr>
        <w:pStyle w:val="32"/>
        <w:shd w:val="clear" w:color="auto" w:fill="auto"/>
        <w:ind w:right="36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4177B" w:rsidRPr="00941E41" w:rsidRDefault="0023134C" w:rsidP="00941E41">
      <w:pPr>
        <w:pStyle w:val="32"/>
        <w:shd w:val="clear" w:color="auto" w:fill="auto"/>
        <w:ind w:right="360"/>
        <w:rPr>
          <w:sz w:val="28"/>
          <w:szCs w:val="28"/>
        </w:rPr>
      </w:pPr>
      <w:r w:rsidRPr="00941E41">
        <w:rPr>
          <w:sz w:val="28"/>
          <w:szCs w:val="28"/>
        </w:rPr>
        <w:t>администрации городского округа</w:t>
      </w:r>
      <w:r w:rsidR="00941E41">
        <w:rPr>
          <w:sz w:val="28"/>
          <w:szCs w:val="28"/>
        </w:rPr>
        <w:t xml:space="preserve">   </w:t>
      </w:r>
      <w:r w:rsidR="00A95DFF">
        <w:rPr>
          <w:sz w:val="28"/>
          <w:szCs w:val="28"/>
        </w:rPr>
        <w:t xml:space="preserve">                                 И.П. Жилкина</w:t>
      </w:r>
      <w:r w:rsidR="00941E41">
        <w:rPr>
          <w:sz w:val="28"/>
          <w:szCs w:val="28"/>
        </w:rPr>
        <w:t xml:space="preserve">                                 </w:t>
      </w:r>
      <w:r w:rsidR="00A95DFF">
        <w:rPr>
          <w:sz w:val="28"/>
          <w:szCs w:val="28"/>
        </w:rPr>
        <w:t xml:space="preserve">                            </w:t>
      </w:r>
    </w:p>
    <w:p w:rsidR="0094177B" w:rsidRPr="00941E41" w:rsidRDefault="0094177B">
      <w:pPr>
        <w:rPr>
          <w:rFonts w:ascii="Times New Roman" w:hAnsi="Times New Roman" w:cs="Times New Roman"/>
          <w:sz w:val="28"/>
          <w:szCs w:val="28"/>
        </w:rPr>
      </w:pPr>
    </w:p>
    <w:sectPr w:rsidR="0094177B" w:rsidRPr="00941E41" w:rsidSect="00941E4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BF" w:rsidRDefault="001C0FBF" w:rsidP="0094177B">
      <w:r>
        <w:separator/>
      </w:r>
    </w:p>
  </w:endnote>
  <w:endnote w:type="continuationSeparator" w:id="1">
    <w:p w:rsidR="001C0FBF" w:rsidRDefault="001C0FBF" w:rsidP="0094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BF" w:rsidRDefault="001C0FBF"/>
  </w:footnote>
  <w:footnote w:type="continuationSeparator" w:id="1">
    <w:p w:rsidR="001C0FBF" w:rsidRDefault="001C0F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53F"/>
    <w:multiLevelType w:val="multilevel"/>
    <w:tmpl w:val="CD56F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F34C5"/>
    <w:multiLevelType w:val="multilevel"/>
    <w:tmpl w:val="30DCD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05FEA"/>
    <w:multiLevelType w:val="multilevel"/>
    <w:tmpl w:val="AFD065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4177B"/>
    <w:rsid w:val="00096DC7"/>
    <w:rsid w:val="000B20A2"/>
    <w:rsid w:val="00171028"/>
    <w:rsid w:val="001950EF"/>
    <w:rsid w:val="001A572B"/>
    <w:rsid w:val="001B4835"/>
    <w:rsid w:val="001C0FBF"/>
    <w:rsid w:val="00202468"/>
    <w:rsid w:val="0023134C"/>
    <w:rsid w:val="002D2275"/>
    <w:rsid w:val="00332184"/>
    <w:rsid w:val="003A3877"/>
    <w:rsid w:val="003B70A1"/>
    <w:rsid w:val="003C5413"/>
    <w:rsid w:val="00451D5A"/>
    <w:rsid w:val="00485EE0"/>
    <w:rsid w:val="00520CDF"/>
    <w:rsid w:val="00587D46"/>
    <w:rsid w:val="00614DE8"/>
    <w:rsid w:val="00651636"/>
    <w:rsid w:val="006658A5"/>
    <w:rsid w:val="00680F64"/>
    <w:rsid w:val="00692710"/>
    <w:rsid w:val="00694B63"/>
    <w:rsid w:val="00700498"/>
    <w:rsid w:val="00734FE2"/>
    <w:rsid w:val="008364F4"/>
    <w:rsid w:val="008C34F6"/>
    <w:rsid w:val="008F5B2B"/>
    <w:rsid w:val="00905BE4"/>
    <w:rsid w:val="0094177B"/>
    <w:rsid w:val="00941E41"/>
    <w:rsid w:val="009C15EF"/>
    <w:rsid w:val="00A46B4B"/>
    <w:rsid w:val="00A95DFF"/>
    <w:rsid w:val="00AD23E0"/>
    <w:rsid w:val="00AE7AFB"/>
    <w:rsid w:val="00B94CB3"/>
    <w:rsid w:val="00BC3283"/>
    <w:rsid w:val="00C87150"/>
    <w:rsid w:val="00CC4B04"/>
    <w:rsid w:val="00D561A9"/>
    <w:rsid w:val="00D57F28"/>
    <w:rsid w:val="00D84E07"/>
    <w:rsid w:val="00DD18C5"/>
    <w:rsid w:val="00E2558E"/>
    <w:rsid w:val="00F50080"/>
    <w:rsid w:val="00F86FFC"/>
    <w:rsid w:val="00F95F2B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7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7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94177B"/>
    <w:rPr>
      <w:smallCaps/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5"/>
      <w:sz w:val="40"/>
      <w:szCs w:val="40"/>
      <w:u w:val="none"/>
    </w:rPr>
  </w:style>
  <w:style w:type="character" w:customStyle="1" w:styleId="22">
    <w:name w:val="Основной текст (2)"/>
    <w:basedOn w:val="2"/>
    <w:rsid w:val="0094177B"/>
    <w:rPr>
      <w:color w:val="000000"/>
      <w:w w:val="100"/>
      <w:position w:val="0"/>
      <w:u w:val="single"/>
    </w:rPr>
  </w:style>
  <w:style w:type="character" w:customStyle="1" w:styleId="a4">
    <w:name w:val="Основной текст_"/>
    <w:basedOn w:val="a0"/>
    <w:link w:val="11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94177B"/>
    <w:rPr>
      <w:color w:val="000000"/>
      <w:spacing w:val="-3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94177B"/>
    <w:rPr>
      <w:rFonts w:ascii="Gulim" w:eastAsia="Gulim" w:hAnsi="Gulim" w:cs="Gulim"/>
      <w:b w:val="0"/>
      <w:bCs w:val="0"/>
      <w:i w:val="0"/>
      <w:iCs w:val="0"/>
      <w:smallCaps w:val="0"/>
      <w:strike w:val="0"/>
      <w:spacing w:val="-16"/>
      <w:u w:val="none"/>
    </w:rPr>
  </w:style>
  <w:style w:type="character" w:customStyle="1" w:styleId="a5">
    <w:name w:val="Основной текст + Малые прописные"/>
    <w:basedOn w:val="a4"/>
    <w:rsid w:val="0094177B"/>
    <w:rPr>
      <w:smallCaps/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94177B"/>
    <w:rPr>
      <w:rFonts w:ascii="Batang" w:eastAsia="Batang" w:hAnsi="Batang" w:cs="Batang"/>
      <w:b w:val="0"/>
      <w:bCs w:val="0"/>
      <w:i/>
      <w:iCs/>
      <w:smallCaps w:val="0"/>
      <w:strike w:val="0"/>
      <w:spacing w:val="-41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94177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94177B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5"/>
      <w:sz w:val="40"/>
      <w:szCs w:val="40"/>
    </w:rPr>
  </w:style>
  <w:style w:type="paragraph" w:customStyle="1" w:styleId="11">
    <w:name w:val="Основной текст1"/>
    <w:basedOn w:val="a"/>
    <w:link w:val="a4"/>
    <w:rsid w:val="0094177B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Заголовок №3"/>
    <w:basedOn w:val="a"/>
    <w:link w:val="3"/>
    <w:rsid w:val="0094177B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4">
    <w:name w:val="Заголовок №2"/>
    <w:basedOn w:val="a"/>
    <w:link w:val="23"/>
    <w:rsid w:val="0094177B"/>
    <w:pPr>
      <w:shd w:val="clear" w:color="auto" w:fill="FFFFFF"/>
      <w:spacing w:line="0" w:lineRule="atLeast"/>
      <w:jc w:val="both"/>
      <w:outlineLvl w:val="1"/>
    </w:pPr>
    <w:rPr>
      <w:rFonts w:ascii="Gulim" w:eastAsia="Gulim" w:hAnsi="Gulim" w:cs="Gulim"/>
      <w:spacing w:val="-16"/>
    </w:rPr>
  </w:style>
  <w:style w:type="paragraph" w:customStyle="1" w:styleId="32">
    <w:name w:val="Основной текст (3)"/>
    <w:basedOn w:val="a"/>
    <w:link w:val="31"/>
    <w:rsid w:val="0094177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a7">
    <w:name w:val="Подпись к картинке"/>
    <w:basedOn w:val="a"/>
    <w:link w:val="a6"/>
    <w:rsid w:val="0094177B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4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Н. Фёдорова</dc:creator>
  <cp:lastModifiedBy>1</cp:lastModifiedBy>
  <cp:revision>2</cp:revision>
  <dcterms:created xsi:type="dcterms:W3CDTF">2016-11-07T21:07:00Z</dcterms:created>
  <dcterms:modified xsi:type="dcterms:W3CDTF">2016-11-07T21:07:00Z</dcterms:modified>
</cp:coreProperties>
</file>