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6" w:rsidRPr="00FD48DB" w:rsidRDefault="00BB13DC" w:rsidP="00FD48DB">
      <w:pPr>
        <w:pStyle w:val="20"/>
        <w:shd w:val="clear" w:color="auto" w:fill="auto"/>
        <w:spacing w:after="78" w:line="211" w:lineRule="exact"/>
        <w:ind w:right="58"/>
        <w:jc w:val="center"/>
        <w:rPr>
          <w:sz w:val="24"/>
        </w:rPr>
      </w:pPr>
      <w:bookmarkStart w:id="0" w:name="_GoBack"/>
      <w:r w:rsidRPr="00FD48DB">
        <w:rPr>
          <w:sz w:val="24"/>
        </w:rPr>
        <w:t xml:space="preserve">Сведения о планируемых </w:t>
      </w:r>
      <w:r w:rsidRPr="00FD48DB">
        <w:rPr>
          <w:sz w:val="24"/>
        </w:rPr>
        <w:t>м</w:t>
      </w:r>
      <w:r w:rsidRPr="00FD48DB">
        <w:rPr>
          <w:sz w:val="24"/>
        </w:rPr>
        <w:t xml:space="preserve">ероприятиях, проводимых в рамках проведения субботника на территории </w:t>
      </w:r>
      <w:proofErr w:type="spellStart"/>
      <w:r w:rsidRPr="00FD48DB">
        <w:rPr>
          <w:sz w:val="24"/>
        </w:rPr>
        <w:t>Вилючинского</w:t>
      </w:r>
      <w:proofErr w:type="spellEnd"/>
      <w:r w:rsidRPr="00FD48DB">
        <w:rPr>
          <w:sz w:val="24"/>
        </w:rPr>
        <w:t xml:space="preserve"> городского округа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43"/>
        <w:gridCol w:w="5103"/>
      </w:tblGrid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E8559F" w:rsidRPr="00E8559F" w:rsidRDefault="00E8559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№ </w:t>
            </w:r>
            <w:proofErr w:type="gramStart"/>
            <w:r w:rsidRPr="00E8559F">
              <w:rPr>
                <w:sz w:val="24"/>
                <w:szCs w:val="24"/>
              </w:rPr>
              <w:t>п</w:t>
            </w:r>
            <w:proofErr w:type="gramEnd"/>
            <w:r w:rsidRPr="00E8559F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20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Перечень мероприятий, планируемых в рамках акции (места проведения мероприятии)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20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Участники проведения акции (организации, общественные, образовательные учреждения, населения)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Зеленая зона вдоль </w:t>
            </w:r>
            <w:proofErr w:type="gramStart"/>
            <w:r w:rsidRPr="00E8559F">
              <w:rPr>
                <w:sz w:val="24"/>
                <w:szCs w:val="24"/>
              </w:rPr>
              <w:t>объездной</w:t>
            </w:r>
            <w:proofErr w:type="gramEnd"/>
          </w:p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магистральной дороги от кольцевого пересечения дорог до магазина Вилюй. Со стороны гаражей и ЦГБ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Финансовое управление администрации ВГО, Отдел по управлению муниципальным имуществом администрации ВГО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Вдоль дороги, ведущей к горнолыжной базе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Отдел физической культуры и спорта администрации ВГО,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>Отдел культуры администрации ВГО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Зеленая зона, находящаяся за </w:t>
            </w:r>
            <w:proofErr w:type="spellStart"/>
            <w:r w:rsidRPr="00E8559F">
              <w:rPr>
                <w:sz w:val="24"/>
                <w:szCs w:val="24"/>
              </w:rPr>
              <w:t>мкр</w:t>
            </w:r>
            <w:proofErr w:type="spellEnd"/>
            <w:r w:rsidRPr="00E8559F">
              <w:rPr>
                <w:sz w:val="24"/>
                <w:szCs w:val="24"/>
              </w:rPr>
              <w:t xml:space="preserve">. </w:t>
            </w:r>
            <w:proofErr w:type="gramStart"/>
            <w:r w:rsidRPr="00E8559F">
              <w:rPr>
                <w:sz w:val="24"/>
                <w:szCs w:val="24"/>
              </w:rPr>
              <w:t>Северный</w:t>
            </w:r>
            <w:proofErr w:type="gramEnd"/>
            <w:r w:rsidRPr="00E8559F">
              <w:rPr>
                <w:sz w:val="24"/>
                <w:szCs w:val="24"/>
              </w:rPr>
              <w:t xml:space="preserve"> до объездной магистральной дороги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Общий отдел администрации ВГО,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>Отдел по работе с отдельными категориями граждан администрации ВГО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Зеленая зона в районе </w:t>
            </w:r>
            <w:proofErr w:type="spellStart"/>
            <w:r w:rsidRPr="00E8559F">
              <w:rPr>
                <w:sz w:val="24"/>
                <w:szCs w:val="24"/>
              </w:rPr>
              <w:t>мкр</w:t>
            </w:r>
            <w:proofErr w:type="spellEnd"/>
            <w:r w:rsidRPr="00E8559F">
              <w:rPr>
                <w:sz w:val="24"/>
                <w:szCs w:val="24"/>
              </w:rPr>
              <w:t xml:space="preserve">. </w:t>
            </w:r>
            <w:proofErr w:type="gramStart"/>
            <w:r w:rsidRPr="00E8559F">
              <w:rPr>
                <w:sz w:val="24"/>
                <w:szCs w:val="24"/>
              </w:rPr>
              <w:t>Спортивный</w:t>
            </w:r>
            <w:proofErr w:type="gramEnd"/>
            <w:r w:rsidRPr="00E8559F">
              <w:rPr>
                <w:sz w:val="24"/>
                <w:szCs w:val="24"/>
              </w:rPr>
              <w:t xml:space="preserve"> и кольцевым пересечением дорог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Дума ВГО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Зеленая зона от ул. Кронштадтская и ул. Приморская в сторону </w:t>
            </w:r>
            <w:proofErr w:type="gramStart"/>
            <w:r w:rsidRPr="00E8559F">
              <w:rPr>
                <w:sz w:val="24"/>
                <w:szCs w:val="24"/>
              </w:rPr>
              <w:t>береговой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Отдел по управлению городским хозяйством ВГО,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 xml:space="preserve">Отдел </w:t>
            </w:r>
            <w:proofErr w:type="gramStart"/>
            <w:r w:rsidRPr="00E8559F">
              <w:rPr>
                <w:sz w:val="24"/>
                <w:szCs w:val="24"/>
              </w:rPr>
              <w:t>капитального</w:t>
            </w:r>
            <w:proofErr w:type="gramEnd"/>
          </w:p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строительства администрации ВГО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Прибрежная зона участка №2 до АЗС (ягодная) ж/</w:t>
            </w:r>
            <w:proofErr w:type="gramStart"/>
            <w:r w:rsidRPr="00E8559F">
              <w:rPr>
                <w:sz w:val="24"/>
                <w:szCs w:val="24"/>
              </w:rPr>
              <w:t>р</w:t>
            </w:r>
            <w:proofErr w:type="gramEnd"/>
            <w:r w:rsidRPr="00E8559F">
              <w:rPr>
                <w:sz w:val="24"/>
                <w:szCs w:val="24"/>
              </w:rPr>
              <w:t xml:space="preserve"> Рыбачий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Отдел культуры администрации ВГО,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>Отдел образования администрации ВГО</w:t>
            </w: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E8559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СПСЧ № 3 ул. Карьерная, 1 вдоль автомобильной дороги на кладбище, в лесном массиве, прилегающем к пожарной части, СПСЧ № 2 ул. Нахимова 35, СПСЧ№ 1 Строительная 1а и 10 м по периметру этих территорий</w:t>
            </w:r>
          </w:p>
          <w:p w:rsidR="005D0AEA" w:rsidRPr="005D0AEA" w:rsidRDefault="005D0AEA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Специальное управление</w:t>
            </w:r>
          </w:p>
          <w:p w:rsidR="00E8559F" w:rsidRPr="00E8559F" w:rsidRDefault="00E8559F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федеральной противопожарной службы № 79 МЧС России г. </w:t>
            </w:r>
            <w:proofErr w:type="spellStart"/>
            <w:r w:rsidRPr="00E8559F">
              <w:rPr>
                <w:sz w:val="24"/>
                <w:szCs w:val="24"/>
              </w:rPr>
              <w:t>Вилючинск</w:t>
            </w:r>
            <w:proofErr w:type="spellEnd"/>
          </w:p>
        </w:tc>
      </w:tr>
    </w:tbl>
    <w:p w:rsidR="00090296" w:rsidRDefault="00090296">
      <w:pPr>
        <w:rPr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544"/>
        <w:gridCol w:w="5103"/>
      </w:tblGrid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Организация жителей многоквартирных домов для участия в субботнике (объявления) и 10 м по периметру этих территорий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ООО "Теплый дом </w:t>
            </w:r>
            <w:proofErr w:type="spellStart"/>
            <w:r w:rsidRPr="00E8559F">
              <w:rPr>
                <w:sz w:val="24"/>
                <w:szCs w:val="24"/>
              </w:rPr>
              <w:t>Вилючинск</w:t>
            </w:r>
            <w:proofErr w:type="spellEnd"/>
            <w:r w:rsidRPr="00E8559F">
              <w:rPr>
                <w:sz w:val="24"/>
                <w:szCs w:val="24"/>
              </w:rPr>
              <w:t xml:space="preserve">"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>ООО "</w:t>
            </w:r>
            <w:proofErr w:type="spellStart"/>
            <w:r w:rsidRPr="00E8559F">
              <w:rPr>
                <w:sz w:val="24"/>
                <w:szCs w:val="24"/>
              </w:rPr>
              <w:t>Полимир</w:t>
            </w:r>
            <w:proofErr w:type="spellEnd"/>
            <w:r w:rsidRPr="00E8559F">
              <w:rPr>
                <w:sz w:val="24"/>
                <w:szCs w:val="24"/>
              </w:rPr>
              <w:t xml:space="preserve"> Плюс"</w:t>
            </w:r>
          </w:p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ООО "Альянс"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 xml:space="preserve">ООО "Управляющая компания Вертекс"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 xml:space="preserve">ООО "Перспектива"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 xml:space="preserve">МУП "ЖИЛРЕМСЕРВИС"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>ГУЖФ "Славянка"</w:t>
            </w: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Прилегающие территории к магазинам, офисам и 10 м по периметру этой территории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НП "Ассоциация предприятий и предпринимателей г. </w:t>
            </w:r>
            <w:proofErr w:type="spellStart"/>
            <w:r w:rsidRPr="00E8559F">
              <w:rPr>
                <w:sz w:val="24"/>
                <w:szCs w:val="24"/>
              </w:rPr>
              <w:t>Вилючинска</w:t>
            </w:r>
            <w:proofErr w:type="spellEnd"/>
            <w:r w:rsidRPr="00E8559F">
              <w:rPr>
                <w:sz w:val="24"/>
                <w:szCs w:val="24"/>
              </w:rPr>
              <w:t>" '</w:t>
            </w: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Автомобильные дороги и прилегающие к ним те</w:t>
            </w:r>
            <w:r w:rsidR="005D0AEA">
              <w:rPr>
                <w:sz w:val="24"/>
                <w:szCs w:val="24"/>
              </w:rPr>
              <w:t>рритории и улично-дорожная сеть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ООО "ДСК"</w:t>
            </w: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От завода до остановки автобусной "Школьная"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ОАО "СВРЦ"</w:t>
            </w: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Территории от подведомственных территорий до автобусной остановки "Школьная"</w:t>
            </w:r>
          </w:p>
          <w:p w:rsid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Социальный приют для детей, Камчатский индустриальный техникум</w:t>
            </w: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 xml:space="preserve">Территория, прилегающая </w:t>
            </w:r>
            <w:proofErr w:type="gramStart"/>
            <w:r w:rsidRPr="00E8559F">
              <w:rPr>
                <w:sz w:val="24"/>
                <w:szCs w:val="24"/>
              </w:rPr>
              <w:t>к</w:t>
            </w:r>
            <w:proofErr w:type="gramEnd"/>
            <w:r w:rsidRPr="00E8559F">
              <w:rPr>
                <w:sz w:val="24"/>
                <w:szCs w:val="24"/>
              </w:rPr>
              <w:t xml:space="preserve"> </w:t>
            </w:r>
            <w:proofErr w:type="gramStart"/>
            <w:r w:rsidRPr="00E8559F">
              <w:rPr>
                <w:sz w:val="24"/>
                <w:szCs w:val="24"/>
              </w:rPr>
              <w:t>СОК</w:t>
            </w:r>
            <w:proofErr w:type="gramEnd"/>
            <w:r w:rsidRPr="00E8559F">
              <w:rPr>
                <w:sz w:val="24"/>
                <w:szCs w:val="24"/>
              </w:rPr>
              <w:t xml:space="preserve"> "Океан" и КЖ "Айсберг" и 10 м по </w:t>
            </w:r>
            <w:r w:rsidRPr="00E8559F">
              <w:rPr>
                <w:sz w:val="24"/>
                <w:szCs w:val="24"/>
              </w:rPr>
              <w:lastRenderedPageBreak/>
              <w:t>периметру этой территории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lastRenderedPageBreak/>
              <w:t xml:space="preserve">СОК г. </w:t>
            </w:r>
            <w:proofErr w:type="spellStart"/>
            <w:r w:rsidRPr="00E8559F">
              <w:rPr>
                <w:sz w:val="24"/>
                <w:szCs w:val="24"/>
              </w:rPr>
              <w:t>Вилючинск</w:t>
            </w:r>
            <w:proofErr w:type="spellEnd"/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 xml:space="preserve">ВНС 13, в районе скважины у д.18 </w:t>
            </w:r>
            <w:proofErr w:type="spellStart"/>
            <w:r w:rsidRPr="00E8559F">
              <w:rPr>
                <w:sz w:val="24"/>
                <w:szCs w:val="24"/>
              </w:rPr>
              <w:t>мкр</w:t>
            </w:r>
            <w:proofErr w:type="spellEnd"/>
            <w:r w:rsidRPr="00E8559F">
              <w:rPr>
                <w:sz w:val="24"/>
                <w:szCs w:val="24"/>
              </w:rPr>
              <w:t xml:space="preserve"> Центральный и др. подведомственные территории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 w:rsidRPr="00E8559F">
              <w:rPr>
                <w:sz w:val="24"/>
                <w:szCs w:val="24"/>
              </w:rPr>
              <w:t>Вилючинский</w:t>
            </w:r>
            <w:proofErr w:type="spellEnd"/>
            <w:r w:rsidRPr="00E8559F">
              <w:rPr>
                <w:sz w:val="24"/>
                <w:szCs w:val="24"/>
              </w:rPr>
              <w:t xml:space="preserve"> </w:t>
            </w:r>
            <w:proofErr w:type="spellStart"/>
            <w:r w:rsidRPr="00E8559F">
              <w:rPr>
                <w:sz w:val="24"/>
                <w:szCs w:val="24"/>
              </w:rPr>
              <w:t>энергорайона</w:t>
            </w:r>
            <w:proofErr w:type="spellEnd"/>
            <w:r w:rsidRPr="00E8559F">
              <w:rPr>
                <w:sz w:val="24"/>
                <w:szCs w:val="24"/>
              </w:rPr>
              <w:t xml:space="preserve"> АО "</w:t>
            </w:r>
            <w:proofErr w:type="spellStart"/>
            <w:r w:rsidRPr="00E8559F">
              <w:rPr>
                <w:sz w:val="24"/>
                <w:szCs w:val="24"/>
              </w:rPr>
              <w:t>Камчатэнергосервис</w:t>
            </w:r>
            <w:proofErr w:type="spellEnd"/>
            <w:r w:rsidRPr="00E8559F">
              <w:rPr>
                <w:sz w:val="24"/>
                <w:szCs w:val="24"/>
              </w:rPr>
              <w:t>"</w:t>
            </w:r>
          </w:p>
        </w:tc>
      </w:tr>
      <w:tr w:rsidR="00E8559F" w:rsidRPr="00E8559F" w:rsidTr="005D0AE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r w:rsidRPr="00E8559F">
              <w:rPr>
                <w:sz w:val="24"/>
                <w:szCs w:val="24"/>
              </w:rPr>
              <w:t>Территории, закрепленные за учреждениями, и 10 м по периметру этой территории</w:t>
            </w:r>
          </w:p>
          <w:p w:rsidR="005D0AEA" w:rsidRPr="005D0AEA" w:rsidRDefault="005D0AEA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 xml:space="preserve">ОГИБДЦ ОМВД России </w:t>
            </w:r>
            <w:proofErr w:type="gramStart"/>
            <w:r w:rsidRPr="00E8559F">
              <w:rPr>
                <w:sz w:val="24"/>
                <w:szCs w:val="24"/>
              </w:rPr>
              <w:t>по</w:t>
            </w:r>
            <w:proofErr w:type="gramEnd"/>
            <w:r w:rsidRPr="00E8559F">
              <w:rPr>
                <w:sz w:val="24"/>
                <w:szCs w:val="24"/>
              </w:rPr>
              <w:t xml:space="preserve"> ЗАТО </w:t>
            </w:r>
            <w:proofErr w:type="spellStart"/>
            <w:r w:rsidRPr="00E8559F">
              <w:rPr>
                <w:sz w:val="24"/>
                <w:szCs w:val="24"/>
              </w:rPr>
              <w:t>Вилючинск</w:t>
            </w:r>
            <w:proofErr w:type="spellEnd"/>
            <w:r w:rsidRPr="00E8559F">
              <w:rPr>
                <w:sz w:val="24"/>
                <w:szCs w:val="24"/>
              </w:rPr>
              <w:t>, ОМВД России по ЗАТО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59F">
              <w:rPr>
                <w:sz w:val="24"/>
                <w:szCs w:val="24"/>
              </w:rPr>
              <w:t>Вилючинск</w:t>
            </w:r>
            <w:proofErr w:type="spellEnd"/>
            <w:r w:rsidRPr="00E855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 w:rsidRPr="00E8559F">
              <w:rPr>
                <w:sz w:val="24"/>
                <w:szCs w:val="24"/>
              </w:rPr>
              <w:t>Вилючинская</w:t>
            </w:r>
            <w:proofErr w:type="spellEnd"/>
            <w:r w:rsidRPr="00E8559F">
              <w:rPr>
                <w:sz w:val="24"/>
                <w:szCs w:val="24"/>
              </w:rPr>
              <w:t xml:space="preserve"> городская больница</w:t>
            </w:r>
          </w:p>
        </w:tc>
      </w:tr>
      <w:tr w:rsidR="00E8559F" w:rsidTr="005D0AE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Зеленая зона от ул.</w:t>
            </w:r>
          </w:p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Кронштадтская и ул.</w:t>
            </w:r>
          </w:p>
          <w:p w:rsidR="00E8559F" w:rsidRPr="005D0AEA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8559F">
              <w:rPr>
                <w:sz w:val="24"/>
                <w:szCs w:val="24"/>
              </w:rPr>
              <w:t>Приморская</w:t>
            </w:r>
            <w:proofErr w:type="gramEnd"/>
            <w:r w:rsidRPr="00E8559F">
              <w:rPr>
                <w:sz w:val="24"/>
                <w:szCs w:val="24"/>
              </w:rPr>
              <w:t xml:space="preserve"> в сторону береговой</w:t>
            </w:r>
            <w:r w:rsidR="005D0AEA">
              <w:rPr>
                <w:sz w:val="24"/>
                <w:szCs w:val="24"/>
                <w:lang w:val="ru-RU"/>
              </w:rPr>
              <w:t xml:space="preserve"> зоны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КГУ "Центр занятости</w:t>
            </w:r>
            <w:r w:rsidR="005D0AEA">
              <w:rPr>
                <w:sz w:val="24"/>
                <w:szCs w:val="24"/>
                <w:lang w:val="ru-RU"/>
              </w:rPr>
              <w:t xml:space="preserve"> </w:t>
            </w:r>
            <w:r w:rsidRPr="00E8559F">
              <w:rPr>
                <w:sz w:val="24"/>
                <w:szCs w:val="24"/>
              </w:rPr>
              <w:t xml:space="preserve">населения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 xml:space="preserve">г. </w:t>
            </w:r>
            <w:proofErr w:type="spellStart"/>
            <w:r w:rsidRPr="00E8559F">
              <w:rPr>
                <w:sz w:val="24"/>
                <w:szCs w:val="24"/>
              </w:rPr>
              <w:t>Вилючинска</w:t>
            </w:r>
            <w:proofErr w:type="spellEnd"/>
            <w:r w:rsidRPr="00E8559F">
              <w:rPr>
                <w:sz w:val="24"/>
                <w:szCs w:val="24"/>
              </w:rPr>
              <w:t>",</w:t>
            </w:r>
          </w:p>
          <w:p w:rsidR="00E8559F" w:rsidRPr="00E8559F" w:rsidRDefault="00E8559F" w:rsidP="00E8559F">
            <w:pPr>
              <w:pStyle w:val="1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  <w:r w:rsidRPr="00E8559F">
              <w:rPr>
                <w:sz w:val="24"/>
                <w:szCs w:val="24"/>
              </w:rPr>
              <w:t>МБУ "Городской архив",</w:t>
            </w:r>
          </w:p>
          <w:p w:rsidR="00E8559F" w:rsidRDefault="00E8559F" w:rsidP="005D0AEA">
            <w:pPr>
              <w:pStyle w:val="1"/>
              <w:shd w:val="clear" w:color="auto" w:fill="auto"/>
              <w:spacing w:line="211" w:lineRule="exact"/>
              <w:jc w:val="center"/>
            </w:pPr>
            <w:r w:rsidRPr="00E8559F">
              <w:rPr>
                <w:sz w:val="24"/>
                <w:szCs w:val="24"/>
              </w:rPr>
              <w:t>МКУ "Централизованная</w:t>
            </w:r>
            <w:r w:rsidR="005D0AEA">
              <w:rPr>
                <w:sz w:val="24"/>
                <w:szCs w:val="24"/>
                <w:lang w:val="ru-RU"/>
              </w:rPr>
              <w:t xml:space="preserve"> </w:t>
            </w:r>
            <w:r w:rsidRPr="00E8559F">
              <w:rPr>
                <w:sz w:val="24"/>
                <w:szCs w:val="24"/>
              </w:rPr>
              <w:t>бухгалтерия учреждений</w:t>
            </w:r>
            <w:r w:rsidR="005D0AEA">
              <w:rPr>
                <w:sz w:val="24"/>
                <w:szCs w:val="24"/>
                <w:lang w:val="ru-RU"/>
              </w:rPr>
              <w:t xml:space="preserve"> </w:t>
            </w:r>
            <w:r w:rsidRPr="00E8559F">
              <w:rPr>
                <w:sz w:val="24"/>
                <w:szCs w:val="24"/>
              </w:rPr>
              <w:t xml:space="preserve">образования", </w:t>
            </w:r>
            <w:r w:rsidR="005D0AEA">
              <w:rPr>
                <w:sz w:val="24"/>
                <w:szCs w:val="24"/>
                <w:lang w:val="ru-RU"/>
              </w:rPr>
              <w:br/>
            </w:r>
            <w:r w:rsidRPr="00E8559F">
              <w:rPr>
                <w:sz w:val="24"/>
                <w:szCs w:val="24"/>
              </w:rPr>
              <w:t>МКУ</w:t>
            </w:r>
            <w:r w:rsidR="005D0AEA">
              <w:rPr>
                <w:sz w:val="24"/>
                <w:szCs w:val="24"/>
                <w:lang w:val="ru-RU"/>
              </w:rPr>
              <w:t xml:space="preserve"> </w:t>
            </w:r>
            <w:r w:rsidRPr="00E8559F">
              <w:rPr>
                <w:sz w:val="24"/>
                <w:szCs w:val="24"/>
              </w:rPr>
              <w:t xml:space="preserve">ЦБОМСУ и учреждений культуры, Камчатский областной центр по выплате государственных и социальных пособий </w:t>
            </w:r>
            <w:proofErr w:type="spellStart"/>
            <w:r w:rsidRPr="00E8559F">
              <w:rPr>
                <w:sz w:val="24"/>
                <w:szCs w:val="24"/>
              </w:rPr>
              <w:t>Вилючинский</w:t>
            </w:r>
            <w:proofErr w:type="spellEnd"/>
            <w:r w:rsidRPr="00E8559F">
              <w:rPr>
                <w:sz w:val="24"/>
                <w:szCs w:val="24"/>
              </w:rPr>
              <w:t xml:space="preserve"> филиал,</w:t>
            </w:r>
          </w:p>
        </w:tc>
      </w:tr>
    </w:tbl>
    <w:p w:rsidR="00090296" w:rsidRPr="00E8559F" w:rsidRDefault="00090296" w:rsidP="00E8559F">
      <w:pPr>
        <w:pStyle w:val="1"/>
        <w:shd w:val="clear" w:color="auto" w:fill="auto"/>
        <w:spacing w:line="211" w:lineRule="exact"/>
        <w:jc w:val="center"/>
        <w:rPr>
          <w:sz w:val="24"/>
          <w:szCs w:val="24"/>
        </w:rPr>
      </w:pPr>
    </w:p>
    <w:p w:rsidR="00090296" w:rsidRPr="00E8559F" w:rsidRDefault="00090296" w:rsidP="00E8559F">
      <w:pPr>
        <w:pStyle w:val="1"/>
        <w:shd w:val="clear" w:color="auto" w:fill="auto"/>
        <w:spacing w:line="211" w:lineRule="exact"/>
        <w:rPr>
          <w:sz w:val="24"/>
          <w:szCs w:val="24"/>
          <w:lang w:val="ru-RU"/>
        </w:rPr>
      </w:pPr>
    </w:p>
    <w:p w:rsidR="00090296" w:rsidRDefault="00090296">
      <w:pPr>
        <w:rPr>
          <w:sz w:val="2"/>
          <w:szCs w:val="2"/>
        </w:rPr>
      </w:pPr>
    </w:p>
    <w:sectPr w:rsidR="00090296">
      <w:type w:val="continuous"/>
      <w:pgSz w:w="11905" w:h="16837"/>
      <w:pgMar w:top="697" w:right="666" w:bottom="397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C" w:rsidRDefault="00BB13DC">
      <w:r>
        <w:separator/>
      </w:r>
    </w:p>
  </w:endnote>
  <w:endnote w:type="continuationSeparator" w:id="0">
    <w:p w:rsidR="00BB13DC" w:rsidRDefault="00B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C" w:rsidRDefault="00BB13DC"/>
  </w:footnote>
  <w:footnote w:type="continuationSeparator" w:id="0">
    <w:p w:rsidR="00BB13DC" w:rsidRDefault="00BB13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6"/>
    <w:rsid w:val="00090296"/>
    <w:rsid w:val="00160A7F"/>
    <w:rsid w:val="005D0AEA"/>
    <w:rsid w:val="00BB13DC"/>
    <w:rsid w:val="00E8559F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2017-09-05T21:57:00Z</dcterms:created>
  <dcterms:modified xsi:type="dcterms:W3CDTF">2017-09-05T22:25:00Z</dcterms:modified>
</cp:coreProperties>
</file>