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114D1D" w:rsidTr="00635E9F">
        <w:tc>
          <w:tcPr>
            <w:tcW w:w="5211" w:type="dxa"/>
          </w:tcPr>
          <w:p w:rsidR="00114D1D" w:rsidRDefault="00114D1D" w:rsidP="00635E9F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14D1D" w:rsidRDefault="00114D1D" w:rsidP="00635E9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B95DE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 № 1</w:t>
            </w:r>
          </w:p>
          <w:p w:rsidR="00114D1D" w:rsidRPr="00822469" w:rsidRDefault="00114D1D" w:rsidP="00635E9F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114D1D" w:rsidRPr="00822469" w:rsidRDefault="00114D1D" w:rsidP="00635E9F">
            <w:pPr>
              <w:ind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Вилючинского городского округа</w:t>
            </w:r>
          </w:p>
          <w:p w:rsidR="00114D1D" w:rsidRPr="00822469" w:rsidRDefault="00114D1D" w:rsidP="00635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45343" w:rsidRPr="00345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10.10.</w:t>
            </w:r>
            <w:r w:rsidRPr="00345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24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5343" w:rsidRPr="00345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1006</w:t>
            </w:r>
          </w:p>
          <w:p w:rsidR="00114D1D" w:rsidRPr="00B95DEE" w:rsidRDefault="00114D1D" w:rsidP="00635E9F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114D1D" w:rsidRPr="00822469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114D1D" w:rsidRPr="00822469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114D1D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проведении муниципального фестиваля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детского творчества </w:t>
      </w:r>
    </w:p>
    <w:p w:rsidR="00114D1D" w:rsidRPr="00822469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для детей с ограниченными возможност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ями «</w:t>
      </w:r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Звездочки»</w:t>
      </w:r>
    </w:p>
    <w:p w:rsidR="00114D1D" w:rsidRPr="00822469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14D1D" w:rsidRPr="00822469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114D1D" w:rsidRPr="00822469" w:rsidRDefault="00114D1D" w:rsidP="00114D1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Муниципальный фестиваль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детского творчества 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с ограниченными возможностями «Звездочки»</w:t>
      </w:r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фестиваль) проводится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дминистрацией Вилючинского городского округа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отделом по работе с отдельными категориями граждан администрации Вилючинского городского округа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14D1D" w:rsidRPr="00822469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Цели и задачи фестиваля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Цели фестиваля: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развитие творческих способностей детей с ограниченными возможностями;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содействие их реабилитации и адаптации в обществе.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Задачи: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привлечение детей с ограниченными возможностями к активному и равному участию в культурной жизни города;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выявление талантливых детей с ограниченными возможностями и оказание им действенной помощи в развитии их творческого потенциала;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привлечение специалистов к оказанию творческой и методической помощи детям с ограниченными возможностями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14D1D" w:rsidRPr="00822469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Участники фестиваля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В фестивале участвуют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дети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ограниченными возможностями в возрасте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3 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18 лет.</w:t>
      </w:r>
    </w:p>
    <w:p w:rsidR="00114D1D" w:rsidRPr="00822469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Номинации фестиваля </w:t>
      </w:r>
    </w:p>
    <w:p w:rsidR="00114D1D" w:rsidRPr="00822469" w:rsidRDefault="00114D1D" w:rsidP="00114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4.1. Фестиваль проводится по следующим номинациям: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proofErr w:type="gramStart"/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Декоративно-прикладное творчество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proofErr w:type="spellStart"/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бисероплетение</w:t>
      </w:r>
      <w:proofErr w:type="spellEnd"/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оригами, флористика, лоскутная техника, вышивка, мягкая игрушка, макраме, художественные изделия из дерева, глины, кожи, теста, керамики и др.</w:t>
      </w:r>
      <w:proofErr w:type="gramEnd"/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Критерии оценки: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творческая индивидуальность автора;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цветовое решение;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владение техникой, в которой выполнена работа;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знание и отображение национальных особенностей промыслов;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художественный вкус и оригинальность.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данной номинации провод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выставк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 декоративно-прикладного творчества участников фестиваля. Работы должны иметь 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этикетку с указанием названия работы, фамилии, имени, возраста участника фестиваля, фамилии, имени художественного руководителя (при наличии).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proofErr w:type="gramStart"/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Исполнительское мастерство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 вокал (народная, эстрадная, авторская песня)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хореография (классический, современный, народный танец),  художественное слово, игра на музыкальных инструментах.</w:t>
      </w:r>
      <w:proofErr w:type="gramEnd"/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Критерии оценки: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музыкальность, художе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ственная трактовка музыкального 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произведения;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подбор музыкального и хореографического материала;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сценическое обаяние и артистизм;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эстетика и высокий уровень исполнения;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творческая индивидуальность.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данной номинации проводится концерт участников фестиваля.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Изобразительное искусство: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масло, акварель, гуашь, тушь, карандаш, смешанная техника и др.</w:t>
      </w:r>
      <w:proofErr w:type="gramEnd"/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Критерии оценки: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творческая индивидуальность автора;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цветовое решение;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владение техникой, в которой выполнена работа;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художественный вкус и оригинальность.</w:t>
      </w:r>
    </w:p>
    <w:p w:rsidR="00114D1D" w:rsidRPr="00822469" w:rsidRDefault="00114D1D" w:rsidP="00114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данной номинации провод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тся выставк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 изобразительного искусства участников фестиваля. Работы должны быть оформлены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proofErr w:type="gramEnd"/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паспорту</w:t>
      </w:r>
      <w:proofErr w:type="gramEnd"/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иметь этикетку с указанием названия работы, фамилии, имени, возраста участника фестиваля, фамилии, имени художественного руководителя (при наличии).</w:t>
      </w:r>
    </w:p>
    <w:p w:rsidR="00114D1D" w:rsidRPr="00822469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Сроки и порядок проведения фестиваля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Фестиваль проводится в 2 этапа.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Первый этап – прием заявок для участия в фестивале до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октября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года. Заявки на участие в фестивале, составленные по форме согласно приложению к настоящему Положению, и работы принимаются по адресу: г. Вилючинск, ул. Победы, № 1 (здание администрации Вилючинского городского округа), </w:t>
      </w:r>
      <w:proofErr w:type="spellStart"/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каб</w:t>
      </w:r>
      <w:proofErr w:type="spellEnd"/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№ 9. Телефон для справок: 3-07-09. 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Второй этап - подведение итогов фестиваля –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03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ноября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в 14-00 ч.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ДК «Меридиан».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Фестиваль проводится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03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ноября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в форме выставки работ декоративно-прикладного творчества и концерта.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5.3. Программу фестиваля оценивает независимое жюри, в состав которого приглашаются представители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Вилючинского городского округа, 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общественных организаций, специалисты культуры и образования Вилючинского городского округа.</w:t>
      </w:r>
    </w:p>
    <w:p w:rsidR="00114D1D" w:rsidRPr="00822469" w:rsidRDefault="00114D1D" w:rsidP="00114D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Решение жюри оформляется протоколом.</w:t>
      </w:r>
    </w:p>
    <w:p w:rsidR="00114D1D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 Награждение</w:t>
      </w:r>
    </w:p>
    <w:p w:rsidR="00114D1D" w:rsidRDefault="00114D1D" w:rsidP="00114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 По итогам фестиваля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</w:t>
      </w: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участники в каждой номинаций награждаются дипломами и памятными призами (подарками). </w:t>
      </w:r>
    </w:p>
    <w:p w:rsidR="00114D1D" w:rsidRPr="00822469" w:rsidRDefault="00114D1D" w:rsidP="00114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 Согласно решению жюри лучшие работы в каждой номинации награждаются статуэтками «Звездочки».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4D1D" w:rsidTr="00635E9F">
        <w:tc>
          <w:tcPr>
            <w:tcW w:w="4785" w:type="dxa"/>
          </w:tcPr>
          <w:p w:rsidR="00114D1D" w:rsidRDefault="00114D1D" w:rsidP="00635E9F">
            <w:pPr>
              <w:ind w:right="-109"/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114D1D" w:rsidRPr="00822469" w:rsidRDefault="00114D1D" w:rsidP="00635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46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14D1D" w:rsidRPr="00C64B1C" w:rsidRDefault="00114D1D" w:rsidP="00635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46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22469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</w:t>
            </w:r>
            <w:r w:rsidRPr="00822469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469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творчества </w:t>
            </w:r>
            <w:r w:rsidRPr="008224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4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 ограниченными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A1A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82246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возможностями  «Звездочки»</w:t>
            </w:r>
          </w:p>
        </w:tc>
      </w:tr>
    </w:tbl>
    <w:p w:rsidR="00114D1D" w:rsidRPr="00822469" w:rsidRDefault="00114D1D" w:rsidP="00114D1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D1D" w:rsidRPr="00822469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14D1D" w:rsidRPr="00822469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ЗАЯВКА </w:t>
      </w:r>
    </w:p>
    <w:p w:rsidR="00114D1D" w:rsidRPr="00822469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 участие в муниципальном фестивале для детей с ограниченными возможностями «Звездочки»</w:t>
      </w:r>
    </w:p>
    <w:p w:rsidR="00114D1D" w:rsidRPr="00822469" w:rsidRDefault="00114D1D" w:rsidP="00114D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14D1D" w:rsidRPr="00822469" w:rsidRDefault="00114D1D" w:rsidP="00114D1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 (организация)____________________________________________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Общее количество участников _______________________________________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об участнике фестиваля и виде представленного творчества по номинациям: 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428"/>
        <w:gridCol w:w="1570"/>
        <w:gridCol w:w="1587"/>
        <w:gridCol w:w="1582"/>
        <w:gridCol w:w="2028"/>
      </w:tblGrid>
      <w:tr w:rsidR="00114D1D" w:rsidRPr="00822469" w:rsidTr="00635E9F">
        <w:tc>
          <w:tcPr>
            <w:tcW w:w="675" w:type="dxa"/>
          </w:tcPr>
          <w:p w:rsidR="00114D1D" w:rsidRPr="00822469" w:rsidRDefault="00114D1D" w:rsidP="00635E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2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5" w:type="dxa"/>
          </w:tcPr>
          <w:p w:rsidR="00114D1D" w:rsidRPr="00822469" w:rsidRDefault="00114D1D" w:rsidP="00635E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2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ФИО </w:t>
            </w:r>
          </w:p>
          <w:p w:rsidR="00114D1D" w:rsidRPr="00822469" w:rsidRDefault="00114D1D" w:rsidP="00635E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2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595" w:type="dxa"/>
          </w:tcPr>
          <w:p w:rsidR="00114D1D" w:rsidRPr="00822469" w:rsidRDefault="00114D1D" w:rsidP="00635E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2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</w:t>
            </w:r>
          </w:p>
          <w:p w:rsidR="00114D1D" w:rsidRPr="00822469" w:rsidRDefault="00114D1D" w:rsidP="00635E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2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595" w:type="dxa"/>
          </w:tcPr>
          <w:p w:rsidR="00114D1D" w:rsidRPr="00822469" w:rsidRDefault="00114D1D" w:rsidP="00635E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2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</w:t>
            </w:r>
          </w:p>
          <w:p w:rsidR="00114D1D" w:rsidRPr="00822469" w:rsidRDefault="00114D1D" w:rsidP="00635E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2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1595" w:type="dxa"/>
          </w:tcPr>
          <w:p w:rsidR="00114D1D" w:rsidRPr="00822469" w:rsidRDefault="00114D1D" w:rsidP="00635E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2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96" w:type="dxa"/>
          </w:tcPr>
          <w:p w:rsidR="00114D1D" w:rsidRPr="00822469" w:rsidRDefault="00114D1D" w:rsidP="00635E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2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ФИО</w:t>
            </w:r>
          </w:p>
          <w:p w:rsidR="00114D1D" w:rsidRPr="00822469" w:rsidRDefault="00114D1D" w:rsidP="00635E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224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художественного руководителя или одного из родителей (законного представителя)</w:t>
            </w:r>
          </w:p>
        </w:tc>
      </w:tr>
      <w:tr w:rsidR="00114D1D" w:rsidRPr="00822469" w:rsidTr="00635E9F">
        <w:tc>
          <w:tcPr>
            <w:tcW w:w="675" w:type="dxa"/>
          </w:tcPr>
          <w:p w:rsidR="00114D1D" w:rsidRPr="00822469" w:rsidRDefault="00114D1D" w:rsidP="00635E9F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</w:tcPr>
          <w:p w:rsidR="00114D1D" w:rsidRPr="00822469" w:rsidRDefault="00114D1D" w:rsidP="00635E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14D1D" w:rsidRPr="00822469" w:rsidRDefault="00114D1D" w:rsidP="00635E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14D1D" w:rsidRPr="00822469" w:rsidRDefault="00114D1D" w:rsidP="00635E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114D1D" w:rsidRPr="00822469" w:rsidRDefault="00114D1D" w:rsidP="00635E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114D1D" w:rsidRPr="00822469" w:rsidRDefault="00114D1D" w:rsidP="00635E9F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114D1D" w:rsidRDefault="00114D1D" w:rsidP="00114D1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D1D" w:rsidRPr="00822469" w:rsidRDefault="00114D1D" w:rsidP="00114D1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14D1D" w:rsidRPr="00822469" w:rsidRDefault="00114D1D" w:rsidP="00114D1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24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____________               ______________         _______________________</w:t>
      </w:r>
    </w:p>
    <w:p w:rsidR="00114D1D" w:rsidRPr="00822469" w:rsidRDefault="00114D1D" w:rsidP="00114D1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Pr="00822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(подпись руководителя организации)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</w:t>
      </w:r>
      <w:r w:rsidRPr="008224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(расшифровка подписи)</w:t>
      </w:r>
    </w:p>
    <w:p w:rsidR="00114D1D" w:rsidRDefault="00114D1D" w:rsidP="00114D1D">
      <w:pPr>
        <w:rPr>
          <w:rFonts w:ascii="Times New Roman" w:hAnsi="Times New Roman" w:cs="Times New Roman"/>
          <w:sz w:val="28"/>
          <w:szCs w:val="28"/>
        </w:rPr>
      </w:pPr>
    </w:p>
    <w:p w:rsidR="00114D1D" w:rsidRDefault="00114D1D" w:rsidP="00114D1D">
      <w:pPr>
        <w:rPr>
          <w:rFonts w:ascii="Times New Roman" w:hAnsi="Times New Roman" w:cs="Times New Roman"/>
          <w:sz w:val="28"/>
          <w:szCs w:val="28"/>
        </w:rPr>
      </w:pPr>
    </w:p>
    <w:p w:rsidR="00114D1D" w:rsidRDefault="00114D1D" w:rsidP="00114D1D">
      <w:pPr>
        <w:rPr>
          <w:rFonts w:ascii="Times New Roman" w:hAnsi="Times New Roman" w:cs="Times New Roman"/>
          <w:sz w:val="28"/>
          <w:szCs w:val="28"/>
        </w:rPr>
      </w:pPr>
    </w:p>
    <w:p w:rsidR="00114D1D" w:rsidRDefault="00114D1D" w:rsidP="00114D1D">
      <w:pPr>
        <w:rPr>
          <w:rFonts w:ascii="Times New Roman" w:hAnsi="Times New Roman" w:cs="Times New Roman"/>
          <w:sz w:val="28"/>
          <w:szCs w:val="28"/>
        </w:rPr>
      </w:pPr>
    </w:p>
    <w:p w:rsidR="00114D1D" w:rsidRDefault="00114D1D" w:rsidP="00114D1D">
      <w:pPr>
        <w:rPr>
          <w:rFonts w:ascii="Times New Roman" w:hAnsi="Times New Roman" w:cs="Times New Roman"/>
          <w:sz w:val="28"/>
          <w:szCs w:val="28"/>
        </w:rPr>
      </w:pPr>
    </w:p>
    <w:p w:rsidR="00114D1D" w:rsidRDefault="00114D1D" w:rsidP="00114D1D">
      <w:pPr>
        <w:rPr>
          <w:rFonts w:ascii="Times New Roman" w:hAnsi="Times New Roman" w:cs="Times New Roman"/>
          <w:sz w:val="28"/>
          <w:szCs w:val="28"/>
        </w:rPr>
      </w:pPr>
    </w:p>
    <w:p w:rsidR="00114D1D" w:rsidRDefault="00114D1D" w:rsidP="00114D1D">
      <w:pPr>
        <w:rPr>
          <w:rFonts w:ascii="Times New Roman" w:hAnsi="Times New Roman" w:cs="Times New Roman"/>
          <w:sz w:val="28"/>
          <w:szCs w:val="28"/>
        </w:rPr>
      </w:pPr>
    </w:p>
    <w:p w:rsidR="00114D1D" w:rsidRDefault="00114D1D" w:rsidP="00114D1D">
      <w:pPr>
        <w:rPr>
          <w:rFonts w:ascii="Times New Roman" w:hAnsi="Times New Roman" w:cs="Times New Roman"/>
          <w:sz w:val="28"/>
          <w:szCs w:val="28"/>
        </w:rPr>
      </w:pPr>
    </w:p>
    <w:p w:rsidR="00114D1D" w:rsidRDefault="00114D1D" w:rsidP="00114D1D">
      <w:pPr>
        <w:rPr>
          <w:rFonts w:ascii="Times New Roman" w:hAnsi="Times New Roman" w:cs="Times New Roman"/>
          <w:sz w:val="28"/>
          <w:szCs w:val="28"/>
        </w:rPr>
      </w:pPr>
    </w:p>
    <w:p w:rsidR="0039482D" w:rsidRPr="0091146E" w:rsidRDefault="0039482D" w:rsidP="00394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91146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9482D" w:rsidRPr="0091146E" w:rsidRDefault="0039482D" w:rsidP="0039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1146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482D" w:rsidRPr="0091146E" w:rsidRDefault="0039482D" w:rsidP="00394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146E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39482D" w:rsidRPr="001A1AA5" w:rsidRDefault="0039482D" w:rsidP="003948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1AA5">
        <w:rPr>
          <w:rFonts w:ascii="Times New Roman" w:hAnsi="Times New Roman" w:cs="Times New Roman"/>
          <w:sz w:val="28"/>
          <w:szCs w:val="28"/>
        </w:rPr>
        <w:t>от 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1AA5">
        <w:rPr>
          <w:rFonts w:ascii="Times New Roman" w:hAnsi="Times New Roman" w:cs="Times New Roman"/>
          <w:sz w:val="28"/>
          <w:szCs w:val="28"/>
        </w:rPr>
        <w:t xml:space="preserve">  № __________</w:t>
      </w:r>
    </w:p>
    <w:p w:rsidR="0039482D" w:rsidRDefault="0039482D" w:rsidP="003948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39482D" w:rsidRPr="0091146E" w:rsidRDefault="0039482D" w:rsidP="003948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39482D" w:rsidRPr="0091146E" w:rsidRDefault="0039482D" w:rsidP="00394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1146E">
        <w:rPr>
          <w:rFonts w:ascii="Times New Roman" w:hAnsi="Times New Roman" w:cs="Times New Roman"/>
          <w:b/>
          <w:bCs/>
          <w:sz w:val="28"/>
        </w:rPr>
        <w:t>Состав</w:t>
      </w:r>
    </w:p>
    <w:p w:rsidR="0039482D" w:rsidRPr="0091146E" w:rsidRDefault="0039482D" w:rsidP="00394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6E">
        <w:rPr>
          <w:rFonts w:ascii="Times New Roman" w:hAnsi="Times New Roman" w:cs="Times New Roman"/>
          <w:b/>
          <w:sz w:val="28"/>
        </w:rPr>
        <w:t xml:space="preserve">организационного комитета </w:t>
      </w:r>
      <w:r w:rsidRPr="0091146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91146E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:rsidR="0039482D" w:rsidRPr="0091146E" w:rsidRDefault="0039482D" w:rsidP="00394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6E">
        <w:rPr>
          <w:rFonts w:ascii="Times New Roman" w:hAnsi="Times New Roman" w:cs="Times New Roman"/>
          <w:b/>
          <w:sz w:val="28"/>
          <w:szCs w:val="28"/>
        </w:rPr>
        <w:t xml:space="preserve">детского творчества для детей </w:t>
      </w:r>
    </w:p>
    <w:p w:rsidR="0039482D" w:rsidRPr="0091146E" w:rsidRDefault="0039482D" w:rsidP="00394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6E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«Звёздочки» </w:t>
      </w:r>
    </w:p>
    <w:p w:rsidR="0039482D" w:rsidRPr="0091146E" w:rsidRDefault="0039482D" w:rsidP="00394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46E">
        <w:rPr>
          <w:rFonts w:ascii="Times New Roman" w:hAnsi="Times New Roman" w:cs="Times New Roman"/>
          <w:b/>
          <w:sz w:val="28"/>
          <w:szCs w:val="28"/>
        </w:rPr>
        <w:t>(далее – оргкомитет).</w:t>
      </w:r>
    </w:p>
    <w:p w:rsidR="0039482D" w:rsidRDefault="0039482D" w:rsidP="0039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82D" w:rsidRPr="0091146E" w:rsidRDefault="0039482D" w:rsidP="003948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0"/>
        <w:gridCol w:w="6661"/>
      </w:tblGrid>
      <w:tr w:rsidR="0039482D" w:rsidTr="0039482D">
        <w:tc>
          <w:tcPr>
            <w:tcW w:w="9571" w:type="dxa"/>
            <w:gridSpan w:val="2"/>
          </w:tcPr>
          <w:p w:rsidR="0039482D" w:rsidRDefault="0039482D" w:rsidP="00C63168">
            <w:pPr>
              <w:pStyle w:val="1"/>
              <w:spacing w:line="276" w:lineRule="auto"/>
              <w:ind w:firstLine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 оргкомитета:</w:t>
            </w:r>
          </w:p>
        </w:tc>
      </w:tr>
      <w:tr w:rsidR="0039482D" w:rsidTr="0039482D">
        <w:tc>
          <w:tcPr>
            <w:tcW w:w="2910" w:type="dxa"/>
          </w:tcPr>
          <w:p w:rsidR="0039482D" w:rsidRPr="00722726" w:rsidRDefault="0039482D" w:rsidP="00C63168">
            <w:pPr>
              <w:pStyle w:val="1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Сафронова Кира Владимировна</w:t>
            </w:r>
          </w:p>
        </w:tc>
        <w:tc>
          <w:tcPr>
            <w:tcW w:w="6661" w:type="dxa"/>
          </w:tcPr>
          <w:p w:rsidR="0039482D" w:rsidRDefault="0039482D" w:rsidP="00C63168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заместитель главы администрации Вилючинского городского округа</w:t>
            </w:r>
          </w:p>
          <w:p w:rsidR="0039482D" w:rsidRDefault="0039482D" w:rsidP="00C63168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</w:p>
        </w:tc>
      </w:tr>
      <w:tr w:rsidR="0039482D" w:rsidTr="0039482D">
        <w:tc>
          <w:tcPr>
            <w:tcW w:w="9571" w:type="dxa"/>
            <w:gridSpan w:val="2"/>
          </w:tcPr>
          <w:p w:rsidR="0039482D" w:rsidRDefault="0039482D" w:rsidP="00C63168">
            <w:pPr>
              <w:pStyle w:val="1"/>
              <w:spacing w:line="276" w:lineRule="auto"/>
              <w:ind w:firstLine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Заместитель оргкомитета:</w:t>
            </w:r>
          </w:p>
        </w:tc>
      </w:tr>
      <w:tr w:rsidR="0039482D" w:rsidTr="0039482D">
        <w:tc>
          <w:tcPr>
            <w:tcW w:w="2910" w:type="dxa"/>
          </w:tcPr>
          <w:p w:rsidR="0039482D" w:rsidRDefault="0039482D" w:rsidP="00C63168">
            <w:pPr>
              <w:pStyle w:val="1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Фролова Виктория Юрьевна</w:t>
            </w:r>
          </w:p>
          <w:p w:rsidR="0039482D" w:rsidRDefault="0039482D" w:rsidP="00C63168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6661" w:type="dxa"/>
          </w:tcPr>
          <w:p w:rsidR="0039482D" w:rsidRDefault="0039482D" w:rsidP="00C63168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начальник отдела по работе с отдельными категориями граждан администрации Вилючинского городского округа</w:t>
            </w:r>
          </w:p>
        </w:tc>
      </w:tr>
      <w:tr w:rsidR="0039482D" w:rsidTr="0039482D">
        <w:tc>
          <w:tcPr>
            <w:tcW w:w="9571" w:type="dxa"/>
            <w:gridSpan w:val="2"/>
            <w:hideMark/>
          </w:tcPr>
          <w:p w:rsidR="0039482D" w:rsidRDefault="0039482D" w:rsidP="00C63168">
            <w:pPr>
              <w:pStyle w:val="1"/>
              <w:spacing w:line="276" w:lineRule="auto"/>
              <w:ind w:firstLine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оргкомитета:</w:t>
            </w:r>
          </w:p>
        </w:tc>
      </w:tr>
      <w:tr w:rsidR="0039482D" w:rsidTr="0039482D">
        <w:tc>
          <w:tcPr>
            <w:tcW w:w="2910" w:type="dxa"/>
          </w:tcPr>
          <w:p w:rsidR="0039482D" w:rsidRDefault="0039482D" w:rsidP="00C63168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Иванова Ирина Александровна</w:t>
            </w:r>
          </w:p>
        </w:tc>
        <w:tc>
          <w:tcPr>
            <w:tcW w:w="6661" w:type="dxa"/>
          </w:tcPr>
          <w:p w:rsidR="0039482D" w:rsidRDefault="0039482D" w:rsidP="00C63168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советник отдела образования администрации Вилючинского городского округа;</w:t>
            </w:r>
          </w:p>
          <w:p w:rsidR="0039482D" w:rsidRDefault="0039482D" w:rsidP="00C63168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</w:p>
        </w:tc>
      </w:tr>
      <w:tr w:rsidR="0039482D" w:rsidTr="0039482D">
        <w:tc>
          <w:tcPr>
            <w:tcW w:w="2910" w:type="dxa"/>
          </w:tcPr>
          <w:p w:rsidR="0039482D" w:rsidRDefault="0039482D" w:rsidP="00AB0C7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Мирюк</w:t>
            </w:r>
            <w:proofErr w:type="spellEnd"/>
            <w:r>
              <w:rPr>
                <w:lang w:eastAsia="en-US"/>
              </w:rPr>
              <w:t xml:space="preserve"> Елена </w:t>
            </w:r>
          </w:p>
          <w:p w:rsidR="0039482D" w:rsidRDefault="0039482D" w:rsidP="00AB0C7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Алексеевна</w:t>
            </w:r>
          </w:p>
          <w:p w:rsidR="0039482D" w:rsidRDefault="0039482D" w:rsidP="00AB0C7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</w:p>
        </w:tc>
        <w:tc>
          <w:tcPr>
            <w:tcW w:w="6661" w:type="dxa"/>
          </w:tcPr>
          <w:p w:rsidR="0039482D" w:rsidRDefault="0039482D" w:rsidP="00AB0C7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советник отдела по работе с отдельными категориями граждан администрации Вилючинского городского округа;</w:t>
            </w:r>
          </w:p>
          <w:p w:rsidR="0039482D" w:rsidRDefault="0039482D" w:rsidP="00AB0C75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</w:p>
        </w:tc>
      </w:tr>
      <w:tr w:rsidR="0039482D" w:rsidTr="0039482D">
        <w:tc>
          <w:tcPr>
            <w:tcW w:w="2910" w:type="dxa"/>
          </w:tcPr>
          <w:p w:rsidR="0039482D" w:rsidRDefault="0039482D" w:rsidP="00C63168">
            <w:pPr>
              <w:pStyle w:val="1"/>
              <w:spacing w:line="276" w:lineRule="auto"/>
              <w:ind w:firstLine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Шатохина</w:t>
            </w:r>
            <w:proofErr w:type="spellEnd"/>
            <w:r>
              <w:rPr>
                <w:lang w:eastAsia="en-US"/>
              </w:rPr>
              <w:t xml:space="preserve"> Юлия Анатольевна</w:t>
            </w:r>
          </w:p>
        </w:tc>
        <w:tc>
          <w:tcPr>
            <w:tcW w:w="6661" w:type="dxa"/>
          </w:tcPr>
          <w:p w:rsidR="0039482D" w:rsidRDefault="0039482D" w:rsidP="00E212D0">
            <w:pPr>
              <w:pStyle w:val="1"/>
              <w:spacing w:line="276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начальник отдела культуры администрации Вилючинского городского округа</w:t>
            </w:r>
            <w:r w:rsidR="00E212D0">
              <w:rPr>
                <w:lang w:eastAsia="en-US"/>
              </w:rPr>
              <w:t>.</w:t>
            </w:r>
          </w:p>
        </w:tc>
      </w:tr>
    </w:tbl>
    <w:p w:rsidR="0039482D" w:rsidRPr="00822469" w:rsidRDefault="0039482D" w:rsidP="0039482D">
      <w:pPr>
        <w:rPr>
          <w:rFonts w:ascii="Times New Roman" w:hAnsi="Times New Roman" w:cs="Times New Roman"/>
          <w:sz w:val="28"/>
          <w:szCs w:val="28"/>
        </w:rPr>
      </w:pPr>
    </w:p>
    <w:p w:rsidR="0039482D" w:rsidRDefault="0039482D" w:rsidP="00114D1D">
      <w:pPr>
        <w:rPr>
          <w:rFonts w:ascii="Times New Roman" w:hAnsi="Times New Roman" w:cs="Times New Roman"/>
          <w:sz w:val="28"/>
          <w:szCs w:val="28"/>
        </w:rPr>
      </w:pPr>
    </w:p>
    <w:sectPr w:rsidR="0039482D" w:rsidSect="00722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1D"/>
    <w:rsid w:val="00114D1D"/>
    <w:rsid w:val="001F695A"/>
    <w:rsid w:val="00345343"/>
    <w:rsid w:val="0039482D"/>
    <w:rsid w:val="004619E5"/>
    <w:rsid w:val="007E1472"/>
    <w:rsid w:val="00E2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9E5"/>
    <w:rPr>
      <w:rFonts w:ascii="Tahoma" w:hAnsi="Tahoma" w:cs="Tahoma"/>
      <w:sz w:val="16"/>
      <w:szCs w:val="16"/>
    </w:rPr>
  </w:style>
  <w:style w:type="paragraph" w:customStyle="1" w:styleId="1">
    <w:name w:val="Обычный + Первая строка:  1"/>
    <w:aliases w:val="25 см"/>
    <w:basedOn w:val="a"/>
    <w:rsid w:val="0039482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9E5"/>
    <w:rPr>
      <w:rFonts w:ascii="Tahoma" w:hAnsi="Tahoma" w:cs="Tahoma"/>
      <w:sz w:val="16"/>
      <w:szCs w:val="16"/>
    </w:rPr>
  </w:style>
  <w:style w:type="paragraph" w:customStyle="1" w:styleId="1">
    <w:name w:val="Обычный + Первая строка:  1"/>
    <w:aliases w:val="25 см"/>
    <w:basedOn w:val="a"/>
    <w:rsid w:val="0039482D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2018-10-09T21:39:00Z</cp:lastPrinted>
  <dcterms:created xsi:type="dcterms:W3CDTF">2018-10-07T22:53:00Z</dcterms:created>
  <dcterms:modified xsi:type="dcterms:W3CDTF">2018-10-16T06:04:00Z</dcterms:modified>
</cp:coreProperties>
</file>